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65F840FF" w:rsidR="00914A74" w:rsidRDefault="00914A74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 w:rsidR="00764090">
        <w:rPr>
          <w:rFonts w:ascii="Times New Roman" w:hAnsi="Times New Roman" w:cs="Times New Roman"/>
          <w:b/>
          <w:color w:val="000000"/>
        </w:rPr>
        <w:t xml:space="preserve">152 </w:t>
      </w:r>
      <w:r>
        <w:rPr>
          <w:rFonts w:ascii="Times New Roman" w:hAnsi="Times New Roman" w:cs="Times New Roman"/>
          <w:b/>
          <w:color w:val="000000"/>
        </w:rPr>
        <w:t>/ 2024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1224821F" w:rsidR="00914A74" w:rsidRDefault="0005583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DESIGNA SERVIDORES PARA ATUAREM COMO FISCAL TITULAR E SUBSTITUTO EM CONTRATO CELEBRADO PELA CÂMARA MUNICIPAL DE POUSO ALEGRE</w:t>
      </w:r>
      <w:r w:rsidR="00914A74">
        <w:rPr>
          <w:rFonts w:ascii="Times New Roman" w:hAnsi="Times New Roman"/>
          <w:b/>
          <w:sz w:val="24"/>
          <w:szCs w:val="24"/>
        </w:rPr>
        <w:t>.</w:t>
      </w:r>
    </w:p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r w:rsidRPr="00166DD7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549C009F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 w:rsidR="00055830">
        <w:rPr>
          <w:rFonts w:ascii="Times New Roman" w:hAnsi="Times New Roman" w:cs="Times New Roman"/>
        </w:rPr>
        <w:t xml:space="preserve"> </w:t>
      </w:r>
      <w:r w:rsidR="00055830">
        <w:rPr>
          <w:rFonts w:ascii="Times New Roman" w:hAnsi="Times New Roman"/>
        </w:rPr>
        <w:t>Designa como fiscal titular e fiscal substituto, respectivamente, para acompanhar e fiscalizar contrato celebrado pela Câmara Municipal, os servidores relacionados abaixo</w:t>
      </w:r>
      <w:r w:rsidR="00055830">
        <w:rPr>
          <w:rFonts w:ascii="Times New Roman" w:hAnsi="Times New Roman" w:cs="Times New Roman"/>
        </w:rPr>
        <w:t>:</w:t>
      </w:r>
    </w:p>
    <w:p w14:paraId="490FA3EF" w14:textId="77777777" w:rsidR="00055830" w:rsidRDefault="00055830" w:rsidP="0005583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72"/>
        <w:gridCol w:w="2190"/>
        <w:gridCol w:w="1895"/>
        <w:gridCol w:w="1207"/>
        <w:gridCol w:w="1505"/>
        <w:gridCol w:w="1525"/>
      </w:tblGrid>
      <w:tr w:rsidR="00055830" w14:paraId="0A3B4740" w14:textId="77777777" w:rsidTr="00D77673">
        <w:trPr>
          <w:trHeight w:val="636"/>
          <w:jc w:val="center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810F225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D266BFA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093D73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B87204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14:paraId="79EDD972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VIGÊNCIA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4BBD73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53C0291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SUPLENTE</w:t>
            </w:r>
          </w:p>
        </w:tc>
      </w:tr>
      <w:tr w:rsidR="00055830" w14:paraId="140F5FBF" w14:textId="77777777" w:rsidTr="00D77673">
        <w:trPr>
          <w:trHeight w:val="636"/>
          <w:jc w:val="center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92D34B" w14:textId="77777777" w:rsidR="00055830" w:rsidRPr="00764090" w:rsidRDefault="00D930DD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090">
              <w:rPr>
                <w:rFonts w:ascii="Times New Roman" w:hAnsi="Times New Roman"/>
                <w:sz w:val="20"/>
                <w:szCs w:val="20"/>
              </w:rPr>
              <w:t>EO</w:t>
            </w:r>
          </w:p>
          <w:p w14:paraId="1F291C2C" w14:textId="6F9BC878" w:rsidR="00D930DD" w:rsidRPr="00D930DD" w:rsidRDefault="00D930DD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090">
              <w:rPr>
                <w:rFonts w:ascii="Times New Roman" w:hAnsi="Times New Roman"/>
                <w:sz w:val="20"/>
                <w:szCs w:val="20"/>
              </w:rPr>
              <w:t>1082</w:t>
            </w:r>
            <w:r w:rsidR="00764090" w:rsidRPr="00764090">
              <w:rPr>
                <w:rFonts w:ascii="Times New Roman" w:hAnsi="Times New Roman"/>
                <w:sz w:val="20"/>
                <w:szCs w:val="20"/>
              </w:rPr>
              <w:t>/2024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2A8720" w14:textId="2B29EEA4" w:rsidR="00055830" w:rsidRPr="00D930DD" w:rsidRDefault="00D930DD" w:rsidP="00D930D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8EB">
              <w:rPr>
                <w:rFonts w:ascii="Times New Roman" w:hAnsi="Times New Roman" w:cs="Times New Roman"/>
                <w:sz w:val="22"/>
                <w:szCs w:val="20"/>
              </w:rPr>
              <w:t>F</w:t>
            </w:r>
            <w:r w:rsidRPr="003E08EB">
              <w:rPr>
                <w:rFonts w:ascii="Times New Roman" w:hAnsi="Times New Roman" w:cs="Times New Roman"/>
                <w:sz w:val="22"/>
                <w:szCs w:val="20"/>
              </w:rPr>
              <w:t>ornec</w:t>
            </w:r>
            <w:r w:rsidRPr="003E08EB">
              <w:rPr>
                <w:rFonts w:ascii="Times New Roman" w:hAnsi="Times New Roman" w:cs="Times New Roman"/>
                <w:sz w:val="22"/>
                <w:szCs w:val="20"/>
              </w:rPr>
              <w:t xml:space="preserve">imento de refis de filtros para </w:t>
            </w:r>
            <w:r w:rsidRPr="003E08EB">
              <w:rPr>
                <w:rFonts w:ascii="Times New Roman" w:hAnsi="Times New Roman" w:cs="Times New Roman"/>
                <w:sz w:val="22"/>
                <w:szCs w:val="20"/>
              </w:rPr>
              <w:t>purificadores de água</w:t>
            </w:r>
            <w:r w:rsidRPr="003E08EB">
              <w:rPr>
                <w:rFonts w:ascii="Times New Roman" w:hAnsi="Times New Roman" w:cs="Times New Roman"/>
                <w:sz w:val="22"/>
                <w:szCs w:val="20"/>
              </w:rPr>
              <w:t>.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DAC830" w14:textId="77777777" w:rsidR="00D930DD" w:rsidRPr="00D930DD" w:rsidRDefault="00D930DD" w:rsidP="00D930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30DD">
              <w:rPr>
                <w:rFonts w:ascii="Times New Roman" w:hAnsi="Times New Roman" w:cs="Times New Roman"/>
                <w:sz w:val="20"/>
                <w:szCs w:val="20"/>
              </w:rPr>
              <w:t>Luis</w:t>
            </w:r>
            <w:proofErr w:type="spellEnd"/>
            <w:r w:rsidRPr="00D930DD">
              <w:rPr>
                <w:rFonts w:ascii="Times New Roman" w:hAnsi="Times New Roman" w:cs="Times New Roman"/>
                <w:sz w:val="20"/>
                <w:szCs w:val="20"/>
              </w:rPr>
              <w:t xml:space="preserve"> Carlos Barbosa Vieira</w:t>
            </w:r>
          </w:p>
          <w:p w14:paraId="46E4E9AC" w14:textId="383ECEA0" w:rsidR="00055830" w:rsidRPr="00D930DD" w:rsidRDefault="00D930DD" w:rsidP="00D930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0DD">
              <w:rPr>
                <w:rFonts w:ascii="Times New Roman" w:hAnsi="Times New Roman" w:cs="Times New Roman"/>
                <w:sz w:val="20"/>
                <w:szCs w:val="20"/>
              </w:rPr>
              <w:t>&amp; Cia Ltda.</w:t>
            </w:r>
          </w:p>
          <w:p w14:paraId="5C89AD42" w14:textId="77777777" w:rsidR="00D930DD" w:rsidRPr="00D930DD" w:rsidRDefault="00D930DD" w:rsidP="00D930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6E53B48" w14:textId="161F7697" w:rsidR="00055830" w:rsidRPr="00D930DD" w:rsidRDefault="00D930DD" w:rsidP="00D7767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0DD">
              <w:rPr>
                <w:rFonts w:ascii="Times New Roman" w:hAnsi="Times New Roman" w:cs="Times New Roman"/>
                <w:sz w:val="20"/>
                <w:szCs w:val="20"/>
              </w:rPr>
              <w:t>68.495.076</w:t>
            </w:r>
            <w:bookmarkStart w:id="0" w:name="_GoBack"/>
            <w:bookmarkEnd w:id="0"/>
            <w:r w:rsidRPr="00D930DD">
              <w:rPr>
                <w:rFonts w:ascii="Times New Roman" w:hAnsi="Times New Roman" w:cs="Times New Roman"/>
                <w:sz w:val="20"/>
                <w:szCs w:val="20"/>
              </w:rPr>
              <w:t>/0001-79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08CCCD" w14:textId="77777777" w:rsidR="00055830" w:rsidRPr="00D930DD" w:rsidRDefault="00D930DD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930DD">
              <w:rPr>
                <w:rFonts w:ascii="Times New Roman" w:hAnsi="Times New Roman"/>
                <w:sz w:val="20"/>
                <w:szCs w:val="20"/>
                <w:lang w:val="en-US"/>
              </w:rPr>
              <w:t>25/11/2024</w:t>
            </w:r>
          </w:p>
          <w:p w14:paraId="7317D4B1" w14:textId="55B90EF4" w:rsidR="00D930DD" w:rsidRPr="00D930DD" w:rsidRDefault="00D930DD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0DD">
              <w:rPr>
                <w:rFonts w:ascii="Times New Roman" w:hAnsi="Times New Roman"/>
                <w:sz w:val="20"/>
                <w:szCs w:val="20"/>
                <w:lang w:val="en-US"/>
              </w:rPr>
              <w:t>30/04/2025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8F401E" w14:textId="77777777" w:rsidR="00D930DD" w:rsidRDefault="00D930DD" w:rsidP="00D93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Valencio Dias de Oliveira</w:t>
            </w:r>
          </w:p>
          <w:p w14:paraId="289B86AE" w14:textId="77777777" w:rsidR="00D930DD" w:rsidRDefault="00D930DD" w:rsidP="00D93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Matrícula 757</w:t>
            </w:r>
          </w:p>
          <w:p w14:paraId="718A9B7F" w14:textId="77777777" w:rsidR="00D930DD" w:rsidRDefault="00D930DD" w:rsidP="00D93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C529E" w14:textId="77777777" w:rsidR="00D930DD" w:rsidRDefault="00D930DD" w:rsidP="00D930D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Setor:</w:t>
            </w:r>
          </w:p>
          <w:p w14:paraId="5A50E0C2" w14:textId="557A5E6D" w:rsidR="00055830" w:rsidRDefault="00D930DD" w:rsidP="00D930D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Patrimônio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70CF07" w14:textId="77777777" w:rsidR="003E08EB" w:rsidRDefault="003E08EB" w:rsidP="003E08EB">
            <w:pPr>
              <w:jc w:val="center"/>
              <w:rPr>
                <w:sz w:val="20"/>
                <w:szCs w:val="20"/>
              </w:rPr>
            </w:pPr>
          </w:p>
          <w:p w14:paraId="7EBB743B" w14:textId="77777777" w:rsidR="003E08EB" w:rsidRDefault="003E08EB" w:rsidP="003E0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Sebastião Moreira</w:t>
            </w:r>
          </w:p>
          <w:p w14:paraId="22B0A3E0" w14:textId="72F4DA8A" w:rsidR="003E08EB" w:rsidRDefault="003E08EB" w:rsidP="003E0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Matrícula 184</w:t>
            </w:r>
          </w:p>
          <w:p w14:paraId="6D8B9A45" w14:textId="77777777" w:rsidR="003E08EB" w:rsidRDefault="003E08EB" w:rsidP="003E08EB">
            <w:pPr>
              <w:jc w:val="center"/>
              <w:rPr>
                <w:sz w:val="20"/>
                <w:szCs w:val="20"/>
              </w:rPr>
            </w:pPr>
          </w:p>
          <w:p w14:paraId="1FAA375D" w14:textId="77777777" w:rsidR="003E08EB" w:rsidRDefault="003E08EB" w:rsidP="003E08E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601AACA5" w14:textId="77777777" w:rsidR="003E08EB" w:rsidRDefault="003E08EB" w:rsidP="003E08E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  <w:p w14:paraId="52655233" w14:textId="42CAF23A" w:rsidR="00055830" w:rsidRDefault="00055830" w:rsidP="00D930D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D8E779" w14:textId="77777777" w:rsidR="00055830" w:rsidRPr="00055830" w:rsidRDefault="00055830" w:rsidP="00055830">
      <w:pPr>
        <w:pStyle w:val="SemEspaamento"/>
        <w:rPr>
          <w:rFonts w:ascii="Times New Roman" w:hAnsi="Times New Roman" w:cs="Times New Roman"/>
        </w:rPr>
      </w:pPr>
    </w:p>
    <w:p w14:paraId="3B39C202" w14:textId="6EA0DF33" w:rsidR="00914A74" w:rsidRPr="00055830" w:rsidRDefault="00914A74" w:rsidP="00055830">
      <w:pPr>
        <w:pStyle w:val="SemEspaamento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2º </w:t>
      </w:r>
      <w:r w:rsidR="00055830" w:rsidRPr="00055830">
        <w:rPr>
          <w:rFonts w:ascii="Times New Roman" w:hAnsi="Times New Roman" w:cs="Times New Roman"/>
        </w:rPr>
        <w:t>Em caso de prorrogação do contrato fica mantida a designação constante do artigo 1º desta Portaria</w:t>
      </w:r>
      <w:r w:rsidRPr="00055830">
        <w:rPr>
          <w:rFonts w:ascii="Times New Roman" w:hAnsi="Times New Roman" w:cs="Times New Roman"/>
        </w:rPr>
        <w:t>.</w:t>
      </w:r>
    </w:p>
    <w:p w14:paraId="1F6E8BBD" w14:textId="77777777" w:rsidR="00895CEE" w:rsidRDefault="00895CEE" w:rsidP="00055830">
      <w:pPr>
        <w:pStyle w:val="SemEspaamento"/>
        <w:rPr>
          <w:b/>
        </w:rPr>
      </w:pPr>
    </w:p>
    <w:p w14:paraId="13B38023" w14:textId="4AE54CB4" w:rsidR="00895CEE" w:rsidRPr="00055830" w:rsidRDefault="00895CEE" w:rsidP="00895CEE">
      <w:pPr>
        <w:ind w:right="-1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</w:t>
      </w:r>
      <w:r w:rsidR="00055830" w:rsidRPr="00055830">
        <w:rPr>
          <w:rFonts w:ascii="Times New Roman" w:hAnsi="Times New Roman" w:cs="Times New Roman"/>
          <w:b/>
        </w:rPr>
        <w:t>3</w:t>
      </w:r>
      <w:r w:rsidRPr="00055830">
        <w:rPr>
          <w:rFonts w:ascii="Times New Roman" w:hAnsi="Times New Roman" w:cs="Times New Roman"/>
          <w:b/>
        </w:rPr>
        <w:t>º</w:t>
      </w:r>
      <w:r w:rsidR="00055830" w:rsidRPr="00055830">
        <w:rPr>
          <w:rFonts w:ascii="Times New Roman" w:hAnsi="Times New Roman" w:cs="Times New Roman"/>
        </w:rPr>
        <w:t xml:space="preserve"> Revogadas as disposições em contrário, a presente Portaria entra em vigor na data sua publicação</w:t>
      </w:r>
      <w:r w:rsidRPr="00055830">
        <w:rPr>
          <w:rFonts w:ascii="Times New Roman" w:hAnsi="Times New Roman" w:cs="Times New Roman"/>
        </w:rPr>
        <w:t>.</w:t>
      </w:r>
    </w:p>
    <w:p w14:paraId="6EF39026" w14:textId="77777777" w:rsidR="00895CEE" w:rsidRPr="00055830" w:rsidRDefault="00895CEE" w:rsidP="00055830">
      <w:pPr>
        <w:pStyle w:val="SemEspaamento"/>
        <w:rPr>
          <w:rFonts w:ascii="Times New Roman" w:hAnsi="Times New Roman" w:cs="Times New Roman"/>
        </w:rPr>
      </w:pPr>
    </w:p>
    <w:p w14:paraId="57801580" w14:textId="77777777" w:rsidR="00914A74" w:rsidRPr="00055830" w:rsidRDefault="00914A74" w:rsidP="00055830">
      <w:pPr>
        <w:pStyle w:val="SemEspaamento"/>
        <w:rPr>
          <w:rFonts w:ascii="Times New Roman" w:hAnsi="Times New Roman" w:cs="Times New Roman"/>
        </w:rPr>
      </w:pPr>
    </w:p>
    <w:p w14:paraId="0FA86E87" w14:textId="753378E6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764090">
        <w:rPr>
          <w:rFonts w:ascii="Times New Roman" w:hAnsi="Times New Roman" w:cs="Times New Roman"/>
          <w:color w:val="000000"/>
        </w:rPr>
        <w:t>28</w:t>
      </w:r>
      <w:r>
        <w:rPr>
          <w:rFonts w:ascii="Times New Roman" w:hAnsi="Times New Roman" w:cs="Times New Roman"/>
          <w:color w:val="000000"/>
        </w:rPr>
        <w:t xml:space="preserve"> de </w:t>
      </w:r>
      <w:r w:rsidR="00764090">
        <w:rPr>
          <w:rFonts w:ascii="Times New Roman" w:hAnsi="Times New Roman" w:cs="Times New Roman"/>
          <w:color w:val="000000"/>
        </w:rPr>
        <w:t>novembro</w:t>
      </w:r>
      <w:r>
        <w:rPr>
          <w:rFonts w:ascii="Times New Roman" w:hAnsi="Times New Roman" w:cs="Times New Roman"/>
          <w:color w:val="000000"/>
        </w:rPr>
        <w:t xml:space="preserve"> de 2024.</w:t>
      </w:r>
    </w:p>
    <w:p w14:paraId="02064C78" w14:textId="77777777"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9CE69" w14:textId="77777777" w:rsidR="00CB2659" w:rsidRDefault="00CB2659">
      <w:r>
        <w:separator/>
      </w:r>
    </w:p>
  </w:endnote>
  <w:endnote w:type="continuationSeparator" w:id="0">
    <w:p w14:paraId="25A66B19" w14:textId="77777777" w:rsidR="00CB2659" w:rsidRDefault="00CB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6AACEF07">
          <wp:simplePos x="0" y="0"/>
          <wp:positionH relativeFrom="column">
            <wp:posOffset>-704215</wp:posOffset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4656D" w14:textId="77777777" w:rsidR="00CB2659" w:rsidRDefault="00CB2659">
      <w:r>
        <w:separator/>
      </w:r>
    </w:p>
  </w:footnote>
  <w:footnote w:type="continuationSeparator" w:id="0">
    <w:p w14:paraId="3FB1AFC1" w14:textId="77777777" w:rsidR="00CB2659" w:rsidRDefault="00CB2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55830"/>
    <w:rsid w:val="00062828"/>
    <w:rsid w:val="000A0F85"/>
    <w:rsid w:val="000C2455"/>
    <w:rsid w:val="00166DD7"/>
    <w:rsid w:val="001742D5"/>
    <w:rsid w:val="001867BD"/>
    <w:rsid w:val="001E04CB"/>
    <w:rsid w:val="001E3219"/>
    <w:rsid w:val="0023651C"/>
    <w:rsid w:val="0024716C"/>
    <w:rsid w:val="002C34FE"/>
    <w:rsid w:val="0035057F"/>
    <w:rsid w:val="003577FE"/>
    <w:rsid w:val="00357A71"/>
    <w:rsid w:val="003C23AC"/>
    <w:rsid w:val="003E08EB"/>
    <w:rsid w:val="00422456"/>
    <w:rsid w:val="00497138"/>
    <w:rsid w:val="004E0B87"/>
    <w:rsid w:val="006104A4"/>
    <w:rsid w:val="00665B66"/>
    <w:rsid w:val="00764090"/>
    <w:rsid w:val="007862E4"/>
    <w:rsid w:val="00895CEE"/>
    <w:rsid w:val="008B01FE"/>
    <w:rsid w:val="008C2DDB"/>
    <w:rsid w:val="008E258C"/>
    <w:rsid w:val="00914A74"/>
    <w:rsid w:val="00934E91"/>
    <w:rsid w:val="009B542F"/>
    <w:rsid w:val="00AA4F59"/>
    <w:rsid w:val="00B7481A"/>
    <w:rsid w:val="00BD1D09"/>
    <w:rsid w:val="00C348A7"/>
    <w:rsid w:val="00CA3090"/>
    <w:rsid w:val="00CA3AC1"/>
    <w:rsid w:val="00CB2659"/>
    <w:rsid w:val="00D930DD"/>
    <w:rsid w:val="00DB6D81"/>
    <w:rsid w:val="00DC711F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5583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C3F1AD-308B-4E94-8699-0F0996F4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giselle</cp:lastModifiedBy>
  <cp:revision>3</cp:revision>
  <cp:lastPrinted>2024-01-02T18:32:00Z</cp:lastPrinted>
  <dcterms:created xsi:type="dcterms:W3CDTF">2024-11-28T19:27:00Z</dcterms:created>
  <dcterms:modified xsi:type="dcterms:W3CDTF">2024-11-28T19:29:00Z</dcterms:modified>
</cp:coreProperties>
</file>