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de toda extensão da rua Abel Teodoro de Almeida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várias avarias devido à falta de manutenção e ao trânsito de veículos pesados, trazendo assim um enorme transtorno a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