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da rua Nilson Schmidt,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 se encontra com inúmeros buracos, causando assim enorme transtorno e prejuízo à população local e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