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proofErr w:type="gramStart"/>
      <w:r w:rsidRPr="00BA4608">
        <w:rPr>
          <w:sz w:val="22"/>
        </w:rPr>
        <w:t>Excelentíssimo Senhor Presidente da Câmara Municipal</w:t>
      </w:r>
      <w:proofErr w:type="gramEnd"/>
      <w:r w:rsidRPr="00BA4608">
        <w:rPr>
          <w:sz w:val="22"/>
        </w:rPr>
        <w:t xml:space="preserve">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AA0861">
        <w:rPr>
          <w:rFonts w:ascii="Times New Roman" w:eastAsia="Times New Roman" w:hAnsi="Times New Roman" w:cs="Times New Roman"/>
          <w:b/>
        </w:rPr>
        <w:t>14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AA0861">
        <w:rPr>
          <w:rFonts w:ascii="Times New Roman" w:eastAsia="Times New Roman" w:hAnsi="Times New Roman" w:cs="Times New Roman"/>
          <w:b/>
        </w:rPr>
        <w:t>novembro</w:t>
      </w:r>
      <w:r w:rsidRPr="000A7EEE">
        <w:rPr>
          <w:rFonts w:ascii="Times New Roman" w:eastAsia="Times New Roman" w:hAnsi="Times New Roman" w:cs="Times New Roman"/>
          <w:b/>
        </w:rPr>
        <w:t xml:space="preserve"> de 2024.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AB5C0B">
        <w:rPr>
          <w:rFonts w:ascii="Times New Roman" w:eastAsia="Times New Roman" w:hAnsi="Times New Roman" w:cs="Times New Roman"/>
          <w:b/>
        </w:rPr>
        <w:t>61</w:t>
      </w:r>
      <w:r w:rsidRPr="00BA4608">
        <w:rPr>
          <w:rFonts w:ascii="Times New Roman" w:eastAsia="Times New Roman" w:hAnsi="Times New Roman" w:cs="Times New Roman"/>
          <w:b/>
        </w:rPr>
        <w:t>/2024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3036C1" w:rsidRPr="003036C1">
        <w:rPr>
          <w:rFonts w:ascii="Times New Roman" w:eastAsia="Times New Roman" w:hAnsi="Times New Roman" w:cs="Times New Roman"/>
          <w:b/>
        </w:rPr>
        <w:t>Miguel Júnior Tomatinho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300B8B">
        <w:rPr>
          <w:rFonts w:ascii="Times New Roman" w:hAnsi="Times New Roman" w:cs="Times New Roman"/>
          <w:b/>
        </w:rPr>
        <w:t>LOGRADOURO</w:t>
      </w:r>
      <w:r w:rsidR="004430E4">
        <w:rPr>
          <w:rFonts w:ascii="Times New Roman" w:hAnsi="Times New Roman" w:cs="Times New Roman"/>
          <w:b/>
        </w:rPr>
        <w:t xml:space="preserve"> </w:t>
      </w:r>
      <w:r w:rsidRPr="00BA4608">
        <w:rPr>
          <w:rFonts w:ascii="Times New Roman" w:hAnsi="Times New Roman" w:cs="Times New Roman"/>
          <w:b/>
        </w:rPr>
        <w:t xml:space="preserve">PÚBLICO: </w:t>
      </w:r>
      <w:r w:rsidR="004D4429" w:rsidRPr="004D4429">
        <w:rPr>
          <w:rFonts w:ascii="Times New Roman" w:hAnsi="Times New Roman" w:cs="Times New Roman"/>
          <w:b/>
        </w:rPr>
        <w:t xml:space="preserve">RUA </w:t>
      </w:r>
      <w:r w:rsidR="00AB5C0B" w:rsidRPr="00AB5C0B">
        <w:rPr>
          <w:rFonts w:ascii="Times New Roman" w:hAnsi="Times New Roman" w:cs="Times New Roman"/>
          <w:b/>
        </w:rPr>
        <w:t>JORGE PEREIRA DE ARAÚJO (*1915 + 2002).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AB5C0B" w:rsidRPr="00AB5C0B">
        <w:rPr>
          <w:rFonts w:ascii="Times New Roman" w:eastAsia="Times New Roman" w:hAnsi="Times New Roman" w:cs="Times New Roman"/>
        </w:rPr>
        <w:t>RUA JORGE PEREIRADE ARAÚJO, a atual ‘’Rua 4’’, com início e fim na ‘’Rua 07’’, localizada no Loteamento Panorama, bairro São João.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promover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</w:t>
      </w:r>
      <w:proofErr w:type="gramStart"/>
      <w:r w:rsidRPr="00BA4608">
        <w:rPr>
          <w:rFonts w:ascii="Times New Roman" w:eastAsia="Times New Roman" w:hAnsi="Times New Roman" w:cs="Times New Roman"/>
          <w:b/>
          <w:i/>
        </w:rPr>
        <w:t>legislar</w:t>
      </w:r>
      <w:proofErr w:type="gramEnd"/>
      <w:r w:rsidRPr="00BA4608">
        <w:rPr>
          <w:rFonts w:ascii="Times New Roman" w:eastAsia="Times New Roman" w:hAnsi="Times New Roman" w:cs="Times New Roman"/>
          <w:b/>
          <w:i/>
        </w:rPr>
        <w:t xml:space="preserve">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</w:t>
      </w:r>
      <w:proofErr w:type="gramStart"/>
      <w:r w:rsidRPr="00BA4608">
        <w:rPr>
          <w:rFonts w:ascii="Times New Roman" w:eastAsia="Times New Roman" w:hAnsi="Times New Roman" w:cs="Times New Roman"/>
          <w:i/>
        </w:rPr>
        <w:t>elaborar</w:t>
      </w:r>
      <w:proofErr w:type="gramEnd"/>
      <w:r w:rsidRPr="00BA4608">
        <w:rPr>
          <w:rFonts w:ascii="Times New Roman" w:eastAsia="Times New Roman" w:hAnsi="Times New Roman" w:cs="Times New Roman"/>
          <w:i/>
        </w:rPr>
        <w:t xml:space="preserve">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8"/>
        </w:rPr>
      </w:pPr>
    </w:p>
    <w:p w:rsidR="00F36628" w:rsidRPr="00AD2135" w:rsidRDefault="00F36628" w:rsidP="00F3662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Apesar do disposto no inciso VII, artigo 5º</w:t>
      </w:r>
      <w:r w:rsidRPr="00AD2135">
        <w:rPr>
          <w:rFonts w:ascii="Times New Roman" w:eastAsia="Times New Roman" w:hAnsi="Times New Roman" w:cs="Times New Roman"/>
        </w:rPr>
        <w:t>, da Lei Municipal</w:t>
      </w:r>
      <w:r>
        <w:rPr>
          <w:rFonts w:ascii="Times New Roman" w:eastAsia="Times New Roman" w:hAnsi="Times New Roman" w:cs="Times New Roman"/>
        </w:rPr>
        <w:t xml:space="preserve"> nº 6.690/2022</w:t>
      </w:r>
      <w:r w:rsidRPr="00AD213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que </w:t>
      </w:r>
      <w:r w:rsidRPr="00AD2135">
        <w:rPr>
          <w:rFonts w:ascii="Times New Roman" w:eastAsia="Times New Roman" w:hAnsi="Times New Roman" w:cs="Times New Roman"/>
        </w:rPr>
        <w:t xml:space="preserve">implica </w:t>
      </w:r>
      <w:r>
        <w:rPr>
          <w:rFonts w:ascii="Times New Roman" w:eastAsia="Times New Roman" w:hAnsi="Times New Roman" w:cs="Times New Roman"/>
        </w:rPr>
        <w:t>a necessidade de apresentação da</w:t>
      </w:r>
      <w:r w:rsidRPr="00AD2135">
        <w:rPr>
          <w:rFonts w:ascii="Times New Roman" w:eastAsia="Times New Roman" w:hAnsi="Times New Roman" w:cs="Times New Roman"/>
        </w:rPr>
        <w:t xml:space="preserve"> certidão de antecedentes criminais do homenageado junto ao Projeto de Lei,</w:t>
      </w:r>
      <w:r>
        <w:rPr>
          <w:rFonts w:ascii="Times New Roman" w:eastAsia="Times New Roman" w:hAnsi="Times New Roman" w:cs="Times New Roman"/>
        </w:rPr>
        <w:t xml:space="preserve"> tal certidão não foi incluída, pois, conforme Declaração anexada ao </w:t>
      </w:r>
      <w:r w:rsidRPr="00787F89">
        <w:rPr>
          <w:rFonts w:ascii="Times New Roman" w:eastAsia="Times New Roman" w:hAnsi="Times New Roman" w:cs="Times New Roman"/>
        </w:rPr>
        <w:t>Projeto, “</w:t>
      </w:r>
      <w:r w:rsidRPr="004D3F9A">
        <w:rPr>
          <w:rFonts w:ascii="Times New Roman" w:eastAsia="Times New Roman" w:hAnsi="Times New Roman" w:cs="Times New Roman"/>
        </w:rPr>
        <w:t>após exaustivas buscas dos dados pessoais (números</w:t>
      </w:r>
      <w:r>
        <w:rPr>
          <w:rFonts w:ascii="Times New Roman" w:eastAsia="Times New Roman" w:hAnsi="Times New Roman" w:cs="Times New Roman"/>
        </w:rPr>
        <w:t xml:space="preserve"> do RG e CPF) </w:t>
      </w:r>
      <w:r w:rsidR="00AB5C0B" w:rsidRPr="00AB5C0B">
        <w:rPr>
          <w:rFonts w:ascii="Times New Roman" w:eastAsia="Times New Roman" w:hAnsi="Times New Roman" w:cs="Times New Roman"/>
        </w:rPr>
        <w:t>do Sr. Jorge Pereira de Araújo</w:t>
      </w:r>
      <w:r w:rsidRPr="004D3F9A">
        <w:rPr>
          <w:rFonts w:ascii="Times New Roman" w:eastAsia="Times New Roman" w:hAnsi="Times New Roman" w:cs="Times New Roman"/>
        </w:rPr>
        <w:t>, não foram encontrados tais da</w:t>
      </w:r>
      <w:r>
        <w:rPr>
          <w:rFonts w:ascii="Times New Roman" w:eastAsia="Times New Roman" w:hAnsi="Times New Roman" w:cs="Times New Roman"/>
        </w:rPr>
        <w:t xml:space="preserve">dos, não sendo possível obter a </w:t>
      </w:r>
      <w:r w:rsidRPr="004D3F9A">
        <w:rPr>
          <w:rFonts w:ascii="Times New Roman" w:eastAsia="Times New Roman" w:hAnsi="Times New Roman" w:cs="Times New Roman"/>
        </w:rPr>
        <w:t>declaração de antecedentes crimina</w:t>
      </w:r>
      <w:r>
        <w:rPr>
          <w:rFonts w:ascii="Times New Roman" w:eastAsia="Times New Roman" w:hAnsi="Times New Roman" w:cs="Times New Roman"/>
        </w:rPr>
        <w:t>i</w:t>
      </w:r>
      <w:r w:rsidRPr="004D3F9A">
        <w:rPr>
          <w:rFonts w:ascii="Times New Roman" w:eastAsia="Times New Roman" w:hAnsi="Times New Roman" w:cs="Times New Roman"/>
        </w:rPr>
        <w:t>s</w:t>
      </w:r>
      <w:r w:rsidRPr="00787F89">
        <w:rPr>
          <w:rFonts w:ascii="Times New Roman" w:eastAsia="Times New Roman" w:hAnsi="Times New Roman" w:cs="Times New Roman"/>
        </w:rPr>
        <w:t>”.</w:t>
      </w:r>
    </w:p>
    <w:p w:rsidR="00F36628" w:rsidRDefault="00F36628" w:rsidP="00F3662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87F89">
        <w:rPr>
          <w:rFonts w:ascii="Times New Roman" w:eastAsia="Times New Roman" w:hAnsi="Times New Roman" w:cs="Times New Roman"/>
        </w:rPr>
        <w:t xml:space="preserve">Sendo assim, foi solicitada a exclusão de obrigatoriedade deste item pelo Vereador </w:t>
      </w:r>
      <w:r w:rsidRPr="00F36628">
        <w:rPr>
          <w:rFonts w:ascii="Times New Roman" w:eastAsia="Times New Roman" w:hAnsi="Times New Roman" w:cs="Times New Roman"/>
        </w:rPr>
        <w:t>Miguel Júnior Tomatinho</w:t>
      </w:r>
      <w:r>
        <w:rPr>
          <w:rFonts w:ascii="Times New Roman" w:eastAsia="Times New Roman" w:hAnsi="Times New Roman" w:cs="Times New Roman"/>
        </w:rPr>
        <w:t>, para que assim, seja possível o protocolo do Projeto.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223F9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</w:t>
      </w:r>
      <w:proofErr w:type="gramStart"/>
      <w:r w:rsidRPr="00BA4608">
        <w:rPr>
          <w:rFonts w:ascii="Times New Roman" w:eastAsia="Times New Roman" w:hAnsi="Times New Roman" w:cs="Times New Roman"/>
        </w:rPr>
        <w:t>c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AB5C0B">
        <w:rPr>
          <w:rFonts w:ascii="Times New Roman" w:eastAsia="Times New Roman" w:hAnsi="Times New Roman" w:cs="Times New Roman"/>
          <w:b/>
        </w:rPr>
        <w:t>61</w:t>
      </w:r>
      <w:bookmarkStart w:id="0" w:name="_GoBack"/>
      <w:bookmarkEnd w:id="0"/>
      <w:r w:rsidR="00C366D8">
        <w:rPr>
          <w:rFonts w:ascii="Times New Roman" w:eastAsia="Times New Roman" w:hAnsi="Times New Roman" w:cs="Times New Roman"/>
          <w:b/>
        </w:rPr>
        <w:t>/</w:t>
      </w:r>
      <w:r w:rsidRPr="00BA4608">
        <w:rPr>
          <w:rFonts w:ascii="Times New Roman" w:eastAsia="Times New Roman" w:hAnsi="Times New Roman" w:cs="Times New Roman"/>
          <w:b/>
        </w:rPr>
        <w:t>2024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2D7377" w:rsidP="009A3981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Carlos Eduardo de Oliveira Ribeiro</w:t>
      </w:r>
    </w:p>
    <w:p w:rsidR="007C5BBA" w:rsidRPr="00F36628" w:rsidRDefault="002D7377" w:rsidP="00F36628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OAB/MG nº 88.410 </w:t>
      </w:r>
    </w:p>
    <w:sectPr w:rsidR="007C5BBA" w:rsidRPr="00F3662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AB5C0B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E4836"/>
    <w:rsid w:val="00211F7D"/>
    <w:rsid w:val="00223F90"/>
    <w:rsid w:val="0028476A"/>
    <w:rsid w:val="002A0AE8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D0284"/>
    <w:rsid w:val="00FE58A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1238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user4008</cp:lastModifiedBy>
  <cp:revision>23</cp:revision>
  <cp:lastPrinted>2024-11-14T20:47:00Z</cp:lastPrinted>
  <dcterms:created xsi:type="dcterms:W3CDTF">2024-05-06T18:04:00Z</dcterms:created>
  <dcterms:modified xsi:type="dcterms:W3CDTF">2024-11-14T20:48:00Z</dcterms:modified>
</cp:coreProperties>
</file>