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da Rua Firmo da Motta Paes, no Bairro Pousada dos Campos.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Há mato alto por toda a extensão da rua, motivo pelo qual se fazem necessárias as medidas.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