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das árvores da rua dos Cordeais, situada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via há algumas árvores que por falta de manutenção estão com os galhos muito grandes, que por sua vez dificultam a passagem de veículos de grande porte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