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487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2017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o asfaltamento de toda a extensão da  Av. Vereador Antônio da Costa Rios,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Os moradores pedem urgência para que seja  asfaltada  toda a extensão da Av. Vereador Antônio da Costa Rios, Bairro São Geraldo, devido ao término das obras da COPASA.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4 de Abril de 2017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Arlindo Motta Paes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4 de Abril de 2017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