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498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 operação tapa-buracos na Avenida Três Corações no Bairro São João, especialmente próximo ao nº 1850.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Avenida Três Corações, no bairro São João,  solicitam a realização de operação tapa-buracos  em especial próximo ao nº 1850, devido a grande quantidade de buracos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