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roçagem na última rua do Bairro Jatobá, inclusive a limpeza no campo de futebol próximo à rua.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que alegam que a rua está ocupada pelo mato e o campo de futebol em péssimas condições, o que causa o aparecimento de insetos 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