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</w:rPr>
        <w:t>PORTARIA</w:t>
      </w:r>
      <w:r>
        <w:rPr>
          <w:rFonts w:ascii="Times New Roman" w:hAnsi="Times New Roman" w:eastAsia="Times New Roman" w:cs="Times New Roman"/>
          <w:b/>
          <w:color w:val="000000"/>
        </w:rPr>
        <w:t xml:space="preserve"> Nº </w:t>
      </w:r>
      <w:r>
        <w:rPr>
          <w:rFonts w:hint="default" w:ascii="Times New Roman" w:hAnsi="Times New Roman" w:eastAsia="Times New Roman" w:cs="Times New Roman"/>
          <w:b/>
          <w:color w:val="000000"/>
          <w:lang w:val="pt-BR"/>
        </w:rPr>
        <w:t>128</w:t>
      </w:r>
      <w:r>
        <w:rPr>
          <w:rFonts w:ascii="Times New Roman" w:hAnsi="Times New Roman" w:eastAsia="Times New Roman" w:cs="Times New Roman"/>
          <w:b/>
          <w:color w:val="000000"/>
        </w:rPr>
        <w:t>/ 2024</w:t>
      </w:r>
    </w:p>
    <w:p>
      <w:pPr>
        <w:pStyle w:val="26"/>
      </w:pPr>
    </w:p>
    <w:p>
      <w:pPr>
        <w:pStyle w:val="26"/>
        <w:rPr>
          <w:rFonts w:ascii="Times New Roman" w:hAnsi="Times New Roman" w:eastAsia="Times New Roman" w:cs="Times New Roma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103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TORNA SEM EFEITO A PORTARIA Nº </w:t>
      </w:r>
      <w:r>
        <w:rPr>
          <w:rFonts w:hint="default" w:ascii="Times New Roman" w:hAnsi="Times New Roman" w:cs="Times New Roman"/>
          <w:b/>
          <w:lang w:val="pt-BR"/>
        </w:rPr>
        <w:t>108</w:t>
      </w:r>
      <w:r>
        <w:rPr>
          <w:rFonts w:ascii="Times New Roman" w:hAnsi="Times New Roman" w:cs="Times New Roman"/>
          <w:b/>
        </w:rPr>
        <w:t xml:space="preserve">, DE </w:t>
      </w:r>
      <w:r>
        <w:rPr>
          <w:rFonts w:hint="default" w:ascii="Times New Roman" w:hAnsi="Times New Roman" w:cs="Times New Roman"/>
          <w:b/>
          <w:lang w:val="pt-BR"/>
        </w:rPr>
        <w:t xml:space="preserve">28 </w:t>
      </w:r>
      <w:r>
        <w:rPr>
          <w:rFonts w:ascii="Times New Roman" w:hAnsi="Times New Roman" w:cs="Times New Roman"/>
          <w:b/>
        </w:rPr>
        <w:t xml:space="preserve">DE </w:t>
      </w:r>
      <w:r>
        <w:rPr>
          <w:rFonts w:hint="default" w:ascii="Times New Roman" w:hAnsi="Times New Roman" w:cs="Times New Roman"/>
          <w:b/>
          <w:lang w:val="pt-BR"/>
        </w:rPr>
        <w:t xml:space="preserve">AGOSTO </w:t>
      </w:r>
      <w:r>
        <w:rPr>
          <w:rFonts w:ascii="Times New Roman" w:hAnsi="Times New Roman" w:cs="Times New Roman"/>
          <w:b/>
        </w:rPr>
        <w:t>DE 2024, QUE “</w:t>
      </w:r>
      <w:r>
        <w:rPr>
          <w:rFonts w:ascii="Times New Roman" w:hAnsi="Times New Roman" w:eastAsia="Times New Roman" w:cs="Times New Roman"/>
          <w:b/>
          <w:color w:val="000000"/>
        </w:rPr>
        <w:t xml:space="preserve">NOMEIA </w:t>
      </w:r>
      <w:r>
        <w:rPr>
          <w:rFonts w:hint="default" w:ascii="Times New Roman" w:hAnsi="Times New Roman" w:eastAsia="Times New Roman" w:cs="Times New Roman"/>
          <w:b/>
          <w:color w:val="000000"/>
          <w:lang w:val="pt-BR"/>
        </w:rPr>
        <w:t>O</w:t>
      </w:r>
      <w:r>
        <w:rPr>
          <w:rFonts w:ascii="Times New Roman" w:hAnsi="Times New Roman" w:eastAsia="Times New Roman" w:cs="Times New Roman"/>
          <w:b/>
          <w:color w:val="000000"/>
        </w:rPr>
        <w:t xml:space="preserve"> SR. </w:t>
      </w:r>
      <w:r>
        <w:rPr>
          <w:rFonts w:hint="default" w:ascii="Times New Roman" w:hAnsi="Times New Roman" w:cs="Times New Roman"/>
          <w:b/>
          <w:bCs/>
          <w:color w:val="000000"/>
          <w:lang w:val="pt-BR"/>
        </w:rPr>
        <w:t>LUCAS CUSTÓDIO SILVA</w:t>
      </w:r>
      <w:r>
        <w:rPr>
          <w:rFonts w:ascii="Times New Roman" w:hAnsi="Times New Roman" w:cs="Times New Roman"/>
          <w:b/>
          <w:bCs/>
          <w:color w:val="000000"/>
        </w:rPr>
        <w:t xml:space="preserve">, CPF </w:t>
      </w:r>
      <w:r>
        <w:rPr>
          <w:rFonts w:hint="default" w:ascii="Times New Roman" w:hAnsi="Times New Roman"/>
          <w:b/>
          <w:bCs/>
          <w:color w:val="000000"/>
        </w:rPr>
        <w:t>083</w:t>
      </w:r>
      <w:r>
        <w:rPr>
          <w:rFonts w:hint="default" w:ascii="Times New Roman" w:hAnsi="Times New Roman"/>
          <w:b/>
          <w:bCs/>
          <w:color w:val="000000"/>
          <w:lang w:val="pt-BR"/>
        </w:rPr>
        <w:t>.</w:t>
      </w:r>
      <w:r>
        <w:rPr>
          <w:rFonts w:hint="default" w:ascii="Times New Roman" w:hAnsi="Times New Roman"/>
          <w:b/>
          <w:bCs/>
          <w:color w:val="000000"/>
        </w:rPr>
        <w:t>756</w:t>
      </w:r>
      <w:r>
        <w:rPr>
          <w:rFonts w:hint="default" w:ascii="Times New Roman" w:hAnsi="Times New Roman"/>
          <w:b/>
          <w:bCs/>
          <w:color w:val="000000"/>
          <w:lang w:val="pt-BR"/>
        </w:rPr>
        <w:t>.</w:t>
      </w:r>
      <w:r>
        <w:rPr>
          <w:rFonts w:hint="default" w:ascii="Times New Roman" w:hAnsi="Times New Roman"/>
          <w:b/>
          <w:bCs/>
          <w:color w:val="000000"/>
        </w:rPr>
        <w:t>106</w:t>
      </w:r>
      <w:r>
        <w:rPr>
          <w:rFonts w:hint="default" w:ascii="Times New Roman" w:hAnsi="Times New Roman"/>
          <w:b/>
          <w:bCs/>
          <w:color w:val="000000"/>
          <w:lang w:val="pt-BR"/>
        </w:rPr>
        <w:t>-</w:t>
      </w:r>
      <w:r>
        <w:rPr>
          <w:rFonts w:hint="default" w:ascii="Times New Roman" w:hAnsi="Times New Roman"/>
          <w:b/>
          <w:bCs/>
          <w:color w:val="000000"/>
        </w:rPr>
        <w:t>07</w:t>
      </w:r>
      <w:r>
        <w:rPr>
          <w:rFonts w:ascii="Times New Roman" w:hAnsi="Times New Roman" w:eastAsia="Times New Roman" w:cs="Times New Roman"/>
          <w:b/>
          <w:color w:val="000000"/>
        </w:rPr>
        <w:t>, PARA EXERCER, EM CARÁTER EFETIVO, O CARGO DE AGENTE ADMINISTRATIVO DO QUADRO DE SERVIDORES EFETIVOS DA CÂMARA MUNICIPAL DE POUSO ALEGRE/MG</w:t>
      </w:r>
      <w:r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835"/>
        <w:jc w:val="both"/>
        <w:rPr>
          <w:rFonts w:ascii="Times New Roman" w:hAnsi="Times New Roman" w:eastAsia="Times New Roman" w:cs="Times New Roman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O Presidente da Câmara Municipal de Pouso Alegre, Estado de Minas Gerais, Vereador Elizelto Guido, no uso de suas atribuições legais e regimentais, e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CONSIDERANDO que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 xml:space="preserve">o </w:t>
      </w:r>
      <w:r>
        <w:rPr>
          <w:rFonts w:ascii="Times New Roman" w:hAnsi="Times New Roman" w:eastAsia="Times New Roman" w:cs="Times New Roman"/>
          <w:color w:val="000000"/>
        </w:rPr>
        <w:t xml:space="preserve">Sr. </w:t>
      </w:r>
      <w:r>
        <w:rPr>
          <w:rFonts w:hint="default" w:ascii="Times New Roman" w:hAnsi="Times New Roman" w:eastAsia="Times New Roman"/>
          <w:color w:val="000000"/>
        </w:rPr>
        <w:t>Lucas Custódio Silva</w:t>
      </w:r>
      <w:r>
        <w:rPr>
          <w:rFonts w:ascii="Times New Roman" w:hAnsi="Times New Roman" w:eastAsia="Times New Roman" w:cs="Times New Roman"/>
          <w:color w:val="000000"/>
        </w:rPr>
        <w:t>, habilitad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>o</w:t>
      </w:r>
      <w:r>
        <w:rPr>
          <w:rFonts w:ascii="Times New Roman" w:hAnsi="Times New Roman" w:eastAsia="Times New Roman" w:cs="Times New Roman"/>
          <w:color w:val="000000"/>
        </w:rPr>
        <w:t xml:space="preserve"> na 1ª posição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 xml:space="preserve">PcD </w:t>
      </w:r>
      <w:r>
        <w:rPr>
          <w:rFonts w:ascii="Times New Roman" w:hAnsi="Times New Roman" w:eastAsia="Times New Roman" w:cs="Times New Roman"/>
          <w:color w:val="000000"/>
        </w:rPr>
        <w:t xml:space="preserve">no Concurso Público para o provimento do cargo de Agente Administrativo do quadro de pessoal da Câmara Municipal de Pouso Alegre, </w:t>
      </w:r>
      <w:r>
        <w:rPr>
          <w:rFonts w:ascii="Times New Roman" w:hAnsi="Times New Roman" w:cs="Times New Roman"/>
        </w:rPr>
        <w:t xml:space="preserve">não apresentou a documentação e exames exigidos no item 12.2.1 do Edital nº 1 do </w:t>
      </w:r>
      <w:r>
        <w:rPr>
          <w:rFonts w:ascii="Times New Roman" w:hAnsi="Times New Roman" w:eastAsia="Times New Roman" w:cs="Times New Roman"/>
          <w:color w:val="000000"/>
        </w:rPr>
        <w:t>concurso público destinado ao preenchimento de vagas e formação de cadastro de reserva do quadro de servidores efetivos da Câmara Municipal de Pouso Alegre/MG, de 15 de maio de 2023,</w:t>
      </w:r>
      <w:r>
        <w:rPr>
          <w:rFonts w:ascii="Times New Roman" w:hAnsi="Times New Roman" w:cs="Times New Roman"/>
        </w:rPr>
        <w:t xml:space="preserve"> dentro do prazo que foi estipulado, perdendo automaticamente o direito à nomeação, conforme item 12.4 do referido edital e art. 2º da Portaria nº 30, de 22 de fevereiro de 2024, expede a seguinte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PORTARIA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Art. 1º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NewRomanPSMT" w:hAnsi="TimesNewRomanPSMT" w:cs="TimesNewRomanPSMT"/>
        </w:rPr>
        <w:t xml:space="preserve">Torna sem efeito a Portaria nº </w:t>
      </w:r>
      <w:r>
        <w:rPr>
          <w:rFonts w:hint="default" w:ascii="TimesNewRomanPSMT" w:hAnsi="TimesNewRomanPSMT" w:cs="TimesNewRomanPSMT"/>
          <w:lang w:val="pt-BR"/>
        </w:rPr>
        <w:t>1</w:t>
      </w:r>
      <w:r>
        <w:rPr>
          <w:rFonts w:ascii="TimesNewRomanPSMT" w:hAnsi="TimesNewRomanPSMT" w:cs="TimesNewRomanPSMT"/>
        </w:rPr>
        <w:t>0</w:t>
      </w:r>
      <w:r>
        <w:rPr>
          <w:rFonts w:hint="default" w:ascii="TimesNewRomanPSMT" w:hAnsi="TimesNewRomanPSMT" w:cs="TimesNewRomanPSMT"/>
          <w:lang w:val="pt-BR"/>
        </w:rPr>
        <w:t>8</w:t>
      </w:r>
      <w:r>
        <w:rPr>
          <w:rFonts w:ascii="TimesNewRomanPSMT" w:hAnsi="TimesNewRomanPSMT" w:cs="TimesNewRomanPSMT"/>
        </w:rPr>
        <w:t>, de 2</w:t>
      </w:r>
      <w:r>
        <w:rPr>
          <w:rFonts w:hint="default" w:ascii="TimesNewRomanPSMT" w:hAnsi="TimesNewRomanPSMT" w:cs="TimesNewRomanPSMT"/>
          <w:lang w:val="pt-BR"/>
        </w:rPr>
        <w:t>8</w:t>
      </w:r>
      <w:r>
        <w:rPr>
          <w:rFonts w:ascii="TimesNewRomanPSMT" w:hAnsi="TimesNewRomanPSMT" w:cs="TimesNewRomanPSMT"/>
        </w:rPr>
        <w:t xml:space="preserve"> de </w:t>
      </w:r>
      <w:r>
        <w:rPr>
          <w:rFonts w:hint="default" w:ascii="TimesNewRomanPSMT" w:hAnsi="TimesNewRomanPSMT" w:cs="TimesNewRomanPSMT"/>
          <w:lang w:val="pt-BR"/>
        </w:rPr>
        <w:t xml:space="preserve">agosto </w:t>
      </w:r>
      <w:r>
        <w:rPr>
          <w:rFonts w:ascii="TimesNewRomanPSMT" w:hAnsi="TimesNewRomanPSMT" w:cs="TimesNewRomanPSMT"/>
        </w:rPr>
        <w:t>de 2024, que “</w:t>
      </w:r>
      <w:r>
        <w:rPr>
          <w:rFonts w:ascii="Times New Roman" w:hAnsi="Times New Roman" w:eastAsia="Times New Roman" w:cs="Times New Roman"/>
          <w:color w:val="000000"/>
        </w:rPr>
        <w:t xml:space="preserve">nomeia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 xml:space="preserve">o </w:t>
      </w:r>
      <w:r>
        <w:rPr>
          <w:rFonts w:ascii="Times New Roman" w:hAnsi="Times New Roman" w:eastAsia="Times New Roman" w:cs="Times New Roman"/>
          <w:color w:val="000000"/>
        </w:rPr>
        <w:t xml:space="preserve">Sr. </w:t>
      </w:r>
      <w:r>
        <w:rPr>
          <w:rFonts w:hint="default" w:ascii="Times New Roman" w:hAnsi="Times New Roman" w:eastAsia="Times New Roman"/>
          <w:color w:val="000000"/>
        </w:rPr>
        <w:t>Lucas Custódio Silva</w:t>
      </w:r>
      <w:r>
        <w:rPr>
          <w:rFonts w:ascii="Times New Roman" w:hAnsi="Times New Roman" w:eastAsia="Times New Roman" w:cs="Times New Roman"/>
          <w:color w:val="000000"/>
        </w:rPr>
        <w:t xml:space="preserve">, CPF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>083.756.106-07</w:t>
      </w:r>
      <w:r>
        <w:rPr>
          <w:rFonts w:ascii="Times New Roman" w:hAnsi="Times New Roman" w:eastAsia="Times New Roman" w:cs="Times New Roman"/>
          <w:color w:val="000000"/>
        </w:rPr>
        <w:t>, para exercer, em caráter efetivo, o cargo de Agente Administrativo do quadro de servidores efetivos da Câmara Municipal de Pouso Alegre/MG</w:t>
      </w:r>
      <w:r>
        <w:rPr>
          <w:rFonts w:ascii="TimesNewRomanPSMT" w:hAnsi="TimesNewRomanPSMT" w:cs="TimesNewRomanPSMT"/>
        </w:rPr>
        <w:t xml:space="preserve">”, conforme disposição dos itens 12.2 e 12.4 do Edital nº 1 do </w:t>
      </w:r>
      <w:r>
        <w:rPr>
          <w:rFonts w:ascii="Times New Roman" w:hAnsi="Times New Roman" w:eastAsia="Times New Roman" w:cs="Times New Roman"/>
          <w:color w:val="000000"/>
        </w:rPr>
        <w:t>concurso público destinado ao preenchimento de vagas e formação de cadastro de reserva do quadro de servidores efetivos da Câmara Municipal de Pouso Alegre/MG, de 15 de maio de 2023</w:t>
      </w:r>
      <w:r>
        <w:rPr>
          <w:rFonts w:ascii="TimesNewRomanPSMT" w:hAnsi="TimesNewRomanPSMT" w:cs="TimesNewRomanPSMT"/>
        </w:rPr>
        <w:t>.</w:t>
      </w:r>
    </w:p>
    <w:p>
      <w:pPr>
        <w:jc w:val="both"/>
        <w:rPr>
          <w:rFonts w:ascii="Times New Roman" w:hAnsi="Times New Roman" w:eastAsia="Times New Roman" w:cs="Times New Roman"/>
          <w:b/>
          <w:bCs/>
          <w:color w:val="000000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Art. 2º</w:t>
      </w:r>
      <w:r>
        <w:rPr>
          <w:rFonts w:ascii="Times New Roman" w:hAnsi="Times New Roman" w:eastAsia="Times New Roman" w:cs="Times New Roman"/>
          <w:color w:val="000000"/>
        </w:rPr>
        <w:t xml:space="preserve"> Revogadas as disposições em contrário, a presente Portaria entra em vigor na data de sua publicação.</w:t>
      </w:r>
    </w:p>
    <w:p>
      <w:pPr>
        <w:ind w:firstLine="2835"/>
        <w:jc w:val="both"/>
        <w:rPr>
          <w:rFonts w:ascii="Times New Roman" w:hAnsi="Times New Roman" w:eastAsia="Times New Roman" w:cs="Times New Roman"/>
        </w:rPr>
      </w:pPr>
    </w:p>
    <w:p>
      <w:pPr>
        <w:spacing w:line="280" w:lineRule="auto"/>
        <w:ind w:left="2835" w:right="1134" w:firstLine="2835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</w:p>
    <w:p>
      <w:pPr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Câmara Municipal de Pouso Alegre,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 xml:space="preserve">09 </w:t>
      </w:r>
      <w:r>
        <w:rPr>
          <w:rFonts w:ascii="Times New Roman" w:hAnsi="Times New Roman" w:eastAsia="Times New Roman" w:cs="Times New Roman"/>
          <w:color w:val="000000"/>
        </w:rPr>
        <w:t xml:space="preserve">de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 xml:space="preserve">outubro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</w:rPr>
        <w:t>de 2024.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tbl>
      <w:tblPr>
        <w:tblStyle w:val="29"/>
        <w:tblW w:w="10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Elizelto Guido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sectPr>
      <w:headerReference r:id="rId3" w:type="default"/>
      <w:footerReference r:id="rId4" w:type="default"/>
      <w:pgSz w:w="11906" w:h="16838"/>
      <w:pgMar w:top="2552" w:right="567" w:bottom="851" w:left="1134" w:header="0" w:footer="23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left" w:pos="8364"/>
        <w:tab w:val="right" w:pos="8504"/>
      </w:tabs>
      <w:ind w:hanging="1701"/>
      <w:rPr>
        <w:color w:val="00000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-438785</wp:posOffset>
          </wp:positionV>
          <wp:extent cx="7540625" cy="622935"/>
          <wp:effectExtent l="0" t="0" r="0" b="0"/>
          <wp:wrapNone/>
          <wp:docPr id="96693416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6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ind w:left="-1701" w:right="-1701"/>
      <w:rPr>
        <w:color w:val="00000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-725805</wp:posOffset>
          </wp:positionH>
          <wp:positionV relativeFrom="paragraph">
            <wp:posOffset>24765</wp:posOffset>
          </wp:positionV>
          <wp:extent cx="7553960" cy="1440815"/>
          <wp:effectExtent l="0" t="0" r="0" b="0"/>
          <wp:wrapNone/>
          <wp:docPr id="966934165" name="image1.jp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5" name="image1.jp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49"/>
    <w:rsid w:val="000A1170"/>
    <w:rsid w:val="001C3BAA"/>
    <w:rsid w:val="00321DCA"/>
    <w:rsid w:val="003646C1"/>
    <w:rsid w:val="004A672D"/>
    <w:rsid w:val="005546C5"/>
    <w:rsid w:val="0060626F"/>
    <w:rsid w:val="00813749"/>
    <w:rsid w:val="0084424E"/>
    <w:rsid w:val="008F56F1"/>
    <w:rsid w:val="00A25A77"/>
    <w:rsid w:val="00A263C0"/>
    <w:rsid w:val="00AC432D"/>
    <w:rsid w:val="00AE50CF"/>
    <w:rsid w:val="00B4111B"/>
    <w:rsid w:val="00B52B34"/>
    <w:rsid w:val="00BC4197"/>
    <w:rsid w:val="00C26014"/>
    <w:rsid w:val="00C64B36"/>
    <w:rsid w:val="00D12B6D"/>
    <w:rsid w:val="00F80F1A"/>
    <w:rsid w:val="00FF2A7C"/>
    <w:rsid w:val="4DAB09FB"/>
    <w:rsid w:val="57A2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uiPriority w:val="99"/>
    <w:rPr>
      <w:sz w:val="16"/>
      <w:szCs w:val="16"/>
    </w:rPr>
  </w:style>
  <w:style w:type="paragraph" w:styleId="11">
    <w:name w:val="Body Text"/>
    <w:basedOn w:val="1"/>
    <w:link w:val="25"/>
    <w:semiHidden/>
    <w:unhideWhenUsed/>
    <w:uiPriority w:val="0"/>
    <w:pPr>
      <w:jc w:val="both"/>
    </w:pPr>
    <w:rPr>
      <w:rFonts w:ascii="Times New Roman" w:hAnsi="Times New Roman" w:eastAsia="Times New Roman" w:cs="Times New Roman"/>
      <w:szCs w:val="20"/>
    </w:rPr>
  </w:style>
  <w:style w:type="paragraph" w:styleId="12">
    <w:name w:val="annotation text"/>
    <w:basedOn w:val="1"/>
    <w:link w:val="30"/>
    <w:semiHidden/>
    <w:unhideWhenUsed/>
    <w:qFormat/>
    <w:uiPriority w:val="99"/>
    <w:rPr>
      <w:sz w:val="20"/>
      <w:szCs w:val="20"/>
    </w:rPr>
  </w:style>
  <w:style w:type="paragraph" w:styleId="13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15">
    <w:name w:val="Plain Text"/>
    <w:basedOn w:val="1"/>
    <w:link w:val="27"/>
    <w:semiHidden/>
    <w:unhideWhenUsed/>
    <w:uiPriority w:val="0"/>
    <w:rPr>
      <w:rFonts w:ascii="Courier New" w:hAnsi="Courier New" w:eastAsia="Times New Roman" w:cs="Times New Roman"/>
      <w:sz w:val="20"/>
      <w:szCs w:val="20"/>
    </w:rPr>
  </w:style>
  <w:style w:type="paragraph" w:styleId="16">
    <w:name w:val="header"/>
    <w:basedOn w:val="1"/>
    <w:link w:val="22"/>
    <w:unhideWhenUsed/>
    <w:uiPriority w:val="0"/>
    <w:pPr>
      <w:tabs>
        <w:tab w:val="center" w:pos="4252"/>
        <w:tab w:val="right" w:pos="8504"/>
      </w:tabs>
    </w:pPr>
  </w:style>
  <w:style w:type="paragraph" w:styleId="17">
    <w:name w:val="footer"/>
    <w:basedOn w:val="1"/>
    <w:link w:val="23"/>
    <w:unhideWhenUsed/>
    <w:uiPriority w:val="99"/>
    <w:pPr>
      <w:tabs>
        <w:tab w:val="center" w:pos="4252"/>
        <w:tab w:val="right" w:pos="8504"/>
      </w:tabs>
    </w:pPr>
  </w:style>
  <w:style w:type="paragraph" w:styleId="18">
    <w:name w:val="Balloon Text"/>
    <w:basedOn w:val="1"/>
    <w:link w:val="3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9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Cabeçalho Char"/>
    <w:basedOn w:val="8"/>
    <w:link w:val="16"/>
    <w:uiPriority w:val="0"/>
  </w:style>
  <w:style w:type="character" w:customStyle="1" w:styleId="23">
    <w:name w:val="Rodapé Char"/>
    <w:basedOn w:val="8"/>
    <w:link w:val="17"/>
    <w:uiPriority w:val="99"/>
  </w:style>
  <w:style w:type="paragraph" w:customStyle="1" w:styleId="24">
    <w:name w:val="[Normal]"/>
    <w:uiPriority w:val="0"/>
    <w:pPr>
      <w:widowControl w:val="0"/>
    </w:pPr>
    <w:rPr>
      <w:rFonts w:ascii="Arial" w:hAnsi="Arial" w:eastAsia="Arial" w:cs="Arial"/>
      <w:sz w:val="24"/>
      <w:szCs w:val="20"/>
      <w:lang w:val="pt-BR" w:eastAsia="pt-BR" w:bidi="ar-SA"/>
    </w:rPr>
  </w:style>
  <w:style w:type="character" w:customStyle="1" w:styleId="25">
    <w:name w:val="Corpo de texto Char"/>
    <w:basedOn w:val="8"/>
    <w:link w:val="11"/>
    <w:semiHidden/>
    <w:uiPriority w:val="0"/>
    <w:rPr>
      <w:rFonts w:ascii="Times New Roman" w:hAnsi="Times New Roman" w:eastAsia="Times New Roman" w:cs="Times New Roman"/>
      <w:kern w:val="0"/>
      <w:szCs w:val="20"/>
      <w:lang w:eastAsia="pt-BR"/>
    </w:rPr>
  </w:style>
  <w:style w:type="paragraph" w:styleId="26">
    <w:name w:val="No Spacing"/>
    <w:qFormat/>
    <w:uiPriority w:val="1"/>
    <w:rPr>
      <w:rFonts w:ascii="Calibri" w:hAnsi="Calibri" w:eastAsia="Calibri" w:cs="Calibri"/>
      <w:sz w:val="24"/>
      <w:szCs w:val="24"/>
      <w:lang w:val="pt-BR" w:eastAsia="pt-BR" w:bidi="ar-SA"/>
    </w:rPr>
  </w:style>
  <w:style w:type="character" w:customStyle="1" w:styleId="27">
    <w:name w:val="Texto sem Formatação Char"/>
    <w:basedOn w:val="8"/>
    <w:link w:val="15"/>
    <w:semiHidden/>
    <w:uiPriority w:val="0"/>
    <w:rPr>
      <w:rFonts w:ascii="Courier New" w:hAnsi="Courier New" w:eastAsia="Times New Roman" w:cs="Times New Roman"/>
      <w:kern w:val="0"/>
      <w:sz w:val="20"/>
      <w:szCs w:val="20"/>
      <w:lang w:eastAsia="pt-BR"/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Times New Roman" w:cs="Times New Roman"/>
    </w:rPr>
  </w:style>
  <w:style w:type="table" w:customStyle="1" w:styleId="29">
    <w:name w:val="_Style 24"/>
    <w:basedOn w:val="21"/>
    <w:uiPriority w:val="0"/>
    <w:tblPr>
      <w:tblCellMar>
        <w:left w:w="108" w:type="dxa"/>
        <w:right w:w="108" w:type="dxa"/>
      </w:tblCellMar>
    </w:tblPr>
  </w:style>
  <w:style w:type="character" w:customStyle="1" w:styleId="30">
    <w:name w:val="Texto de comentário Char"/>
    <w:basedOn w:val="8"/>
    <w:link w:val="12"/>
    <w:semiHidden/>
    <w:uiPriority w:val="99"/>
    <w:rPr>
      <w:sz w:val="20"/>
      <w:szCs w:val="20"/>
    </w:rPr>
  </w:style>
  <w:style w:type="character" w:customStyle="1" w:styleId="31">
    <w:name w:val="Texto de balão Char"/>
    <w:basedOn w:val="8"/>
    <w:link w:val="18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jHbKhdJR8USUCkKmIHP+0rYug==">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1568</Characters>
  <Lines>13</Lines>
  <Paragraphs>3</Paragraphs>
  <TotalTime>6</TotalTime>
  <ScaleCrop>false</ScaleCrop>
  <LinksUpToDate>false</LinksUpToDate>
  <CharactersWithSpaces>1855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2024-03-26T19:00:00Z</dcterms:created>
  <dc:creator>Jéfferson Souza Santos</dc:creator>
  <cp:lastModifiedBy>user-4756</cp:lastModifiedBy>
  <dcterms:modified xsi:type="dcterms:W3CDTF">2024-10-09T19:40:58Z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369A6FE046B046E0B266111F3D33D387_13</vt:lpwstr>
  </property>
</Properties>
</file>