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546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109B3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o envio ao Poder Executivo de  projeto de lei  que não pôde  ser submetido para a apreciação desta Casa de Leis, em face da iniciativa privativa do Chefe do Poder Executivo , sendo o seguinte tema: “Dispõe sobre o atendimento prioritário para portadores de Diabetes mellitus no âmbito do município de Pouso Alegre e dá outras providências”, com a seguinte sugestão de redação:</w:t>
      </w:r>
    </w:p>
    <w:p w:rsidR="00B109B3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" Art. 1º Ficam os hospitais, clinicas particulares e filantrópicos, os centros de saúde, as unidades de pronto atendimento, os postos de saúde, os laboratórios credenciados à Rede Municipal de Saúde e os serviços privados de análise clínica, obrigados a oferecer atendimento diferenciado aos portadores de Diabetes mellitus, no tocante aos horários de exames que venham a ser feitos em caráter de jejum total, dando-lhes prioridade no atendimento.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>Art. 2º A pessoa interessada na obtenção do benefício de que trata esta lei deverá requerê-lo, juntando prova de sua condição, ao responsável pelo serviço de coleta, que determinará as providências a serem cumpridas para o atendimento.</w:t>
      </w:r>
    </w:p>
    <w:p w:rsidR="00B109B3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Art. 3º O descumprimento do disposto no art. 1° desta lei, sujeita as instituições de saúde, às seguintes penalidades:</w:t>
      </w:r>
    </w:p>
    <w:p w:rsidR="00B109B3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I – advertência;</w:t>
      </w:r>
    </w:p>
    <w:p w:rsidR="00B109B3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II – aos infratores penas de multa de 10 UFMs;</w:t>
      </w:r>
    </w:p>
    <w:p w:rsidR="00B109B3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III – havendo reincidência, multa em dobro até o limite de 60 UFMs;</w:t>
      </w:r>
    </w:p>
    <w:p w:rsidR="00B109B3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IV - após atingido o limite acima referido, as Instituições de que trata esta lei, sofrerão a suspensão do alvará de funcionamento.</w:t>
      </w:r>
    </w:p>
    <w:p w:rsidR="00B109B3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Parágrafo único - As sanções previstas neste artigo serão aplicadas pela Secretaria Municipal de Saúde - SEMSA.</w:t>
      </w:r>
    </w:p>
    <w:p w:rsidR="00B109B3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Art. 4º  As despesas decorrentes da execução desta Lei correrão por conta das dotações orçamentárias próprias, suplementadas, se necessário.</w:t>
      </w:r>
    </w:p>
    <w:p w:rsidR="00B109B3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lastRenderedPageBreak/>
        <w:br/>
        <w:t>Art. 5º  O Poder Executivo regulamentará a presente lei no que couber.</w:t>
      </w: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>Art. 6º  Esta lei entra em vigor após 60 (noventa) dias da data de sua publicação.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109B3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Ilustres Vereadores, no Brasil mais de doze milhões de pessoas convivem diariamente com o diabetes mellitus e 50% desconhecem que portam a doença, diante de índices alarmantes como estes providências cabíveis devem ser tomadas a fim de resguardar a integridade física e mental do portador da doença. Partindo do ponto em que fazer exames laboratoriais onde há coleta de sangue, exige um tempo mínimo de jejum no qual varia de quatro a doze horas, este fator pode se tornar um agravante para o paciente.</w:t>
      </w:r>
    </w:p>
    <w:p w:rsidR="00B109B3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jejum solicitado para se fazer os exames corretamente, pode tornar-se um desencadeador da hipoglicemia, que é caracterizada por um nível anormalmente baixo de glicose no sangue. Segundo especialistas em endocrinologia, os indivíduos portadores da diabetes tem uma maior facilidade em despertar a hipoglicemia por conta dos medicamentos antidiabéticos como, por exemplo, a insulina. Segundo a Sociedade Brasileira de Diabetes, a hipoglicemia em casos severos pode causar acidentes, lesões, levar ao estado de coma e até a morte.</w:t>
      </w:r>
    </w:p>
    <w:p w:rsidR="00B109B3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tais fatos expostos, este projeto visa resguardar o direito a integridade física e mental do portador da diabetes mellitus, dando-lhe o atendimento preferencial em exames laboratoriais em caráter de jejum total, nas redes publica e privada de saúde.</w:t>
      </w:r>
    </w:p>
    <w:p w:rsidR="00A8539E" w:rsidRPr="003907D5" w:rsidRDefault="00B109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</w:t>
      </w:r>
      <w:r w:rsidR="00A8539E">
        <w:rPr>
          <w:rFonts w:ascii="Times New Roman" w:eastAsia="Times New Roman" w:hAnsi="Times New Roman" w:cs="Times New Roman"/>
          <w:szCs w:val="24"/>
        </w:rPr>
        <w:t>estarte, por objetivar o interesse público geral, espero contar com o voto favorável dos Nobres Pares à presente propositura.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12334">
      <w:r w:rsidRPr="00D1233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30.65pt;margin-top:20.8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640" w:rsidRDefault="00453640" w:rsidP="007F393F">
      <w:r>
        <w:separator/>
      </w:r>
    </w:p>
  </w:endnote>
  <w:endnote w:type="continuationSeparator" w:id="1">
    <w:p w:rsidR="00453640" w:rsidRDefault="0045364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1233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536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536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5364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536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640" w:rsidRDefault="00453640" w:rsidP="007F393F">
      <w:r>
        <w:separator/>
      </w:r>
    </w:p>
  </w:footnote>
  <w:footnote w:type="continuationSeparator" w:id="1">
    <w:p w:rsidR="00453640" w:rsidRDefault="0045364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536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1233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1233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5364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5364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5364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3640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09B3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334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2017-04-10T18:54:00Z</dcterms:created>
  <dcterms:modified xsi:type="dcterms:W3CDTF">2017-04-10T18:54:00Z</dcterms:modified>
</cp:coreProperties>
</file>