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4B978220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bookmarkStart w:id="0" w:name="_GoBack"/>
      <w:r w:rsidR="00E549E9" w:rsidRPr="00E549E9">
        <w:rPr>
          <w:rFonts w:ascii="Times New Roman" w:hAnsi="Times New Roman" w:cs="Times New Roman"/>
          <w:b/>
        </w:rPr>
        <w:t>124</w:t>
      </w:r>
      <w:r w:rsidRPr="00E549E9">
        <w:rPr>
          <w:rFonts w:ascii="Times New Roman" w:hAnsi="Times New Roman" w:cs="Times New Roman"/>
          <w:b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/>
        </w:rPr>
        <w:t>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FFA8" w14:textId="070C62E4" w:rsidR="00607AAA" w:rsidRPr="00E549E9" w:rsidRDefault="00E549E9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9E9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3AFED337" w:rsidR="00EE1C3D" w:rsidRDefault="00E549E9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E549E9">
              <w:rPr>
                <w:rFonts w:ascii="Times New Roman" w:hAnsi="Times New Roman"/>
                <w:sz w:val="18"/>
                <w:szCs w:val="18"/>
              </w:rPr>
              <w:t>880</w:t>
            </w:r>
            <w:r w:rsidR="00EE1C3D" w:rsidRPr="00E549E9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74120" w14:textId="5B70A1E6" w:rsidR="006755D5" w:rsidRPr="006755D5" w:rsidRDefault="006755D5" w:rsidP="006755D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755D5">
              <w:rPr>
                <w:sz w:val="20"/>
                <w:szCs w:val="20"/>
              </w:rPr>
              <w:t>ornecimento de duas bandeiras oficiais do Brasil, do Estado de Minas Gerais e do município de Pouso</w:t>
            </w:r>
          </w:p>
          <w:p w14:paraId="072A8720" w14:textId="7E567227" w:rsidR="00607AAA" w:rsidRPr="007155C7" w:rsidRDefault="006755D5" w:rsidP="006755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Alegre</w:t>
            </w:r>
            <w:r>
              <w:rPr>
                <w:sz w:val="20"/>
                <w:szCs w:val="20"/>
              </w:rPr>
              <w:t xml:space="preserve"> – </w:t>
            </w:r>
            <w:r w:rsidRPr="006755D5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BA9DBB" w14:textId="77777777" w:rsidR="006755D5" w:rsidRPr="006755D5" w:rsidRDefault="006755D5" w:rsidP="006755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WGIL COMERCIO E</w:t>
            </w:r>
          </w:p>
          <w:p w14:paraId="1A9BB473" w14:textId="7CB27FFF" w:rsidR="00967091" w:rsidRDefault="006755D5" w:rsidP="006755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CONFECÇÕES DE BANDEIRAS LTDA</w:t>
            </w:r>
            <w:r>
              <w:rPr>
                <w:sz w:val="20"/>
                <w:szCs w:val="20"/>
              </w:rPr>
              <w:t>.</w:t>
            </w:r>
          </w:p>
          <w:p w14:paraId="66E55CC2" w14:textId="77777777" w:rsidR="006755D5" w:rsidRPr="00967091" w:rsidRDefault="006755D5" w:rsidP="006755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53B48" w14:textId="40319819" w:rsidR="00607AAA" w:rsidRPr="007155C7" w:rsidRDefault="006755D5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55D5">
              <w:rPr>
                <w:sz w:val="20"/>
                <w:szCs w:val="20"/>
              </w:rPr>
              <w:t>29.308.128/0001-07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2E8F0191" w:rsidR="00607AAA" w:rsidRPr="00E549E9" w:rsidRDefault="00E549E9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E549E9">
              <w:rPr>
                <w:rFonts w:ascii="Times New Roman" w:hAnsi="Times New Roman"/>
                <w:sz w:val="20"/>
                <w:szCs w:val="20"/>
                <w:lang w:val="en-US"/>
              </w:rPr>
              <w:t>30/09</w:t>
            </w:r>
            <w:r w:rsidR="00607AAA" w:rsidRPr="00E549E9">
              <w:rPr>
                <w:rFonts w:ascii="Times New Roman" w:hAnsi="Times New Roman"/>
                <w:sz w:val="20"/>
                <w:szCs w:val="20"/>
                <w:lang w:val="en-US"/>
              </w:rPr>
              <w:t>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6755D5"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33C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5842A8FE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105A059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6895729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48599A3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07E12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50E0C2" w14:textId="1027E75D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594284A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743C5" w:rsidRPr="00E549E9">
        <w:rPr>
          <w:rFonts w:ascii="Times New Roman" w:hAnsi="Times New Roman" w:cs="Times New Roman"/>
        </w:rPr>
        <w:t>30</w:t>
      </w:r>
      <w:r w:rsidRPr="00E549E9">
        <w:rPr>
          <w:rFonts w:ascii="Times New Roman" w:hAnsi="Times New Roman" w:cs="Times New Roman"/>
        </w:rPr>
        <w:t xml:space="preserve"> de </w:t>
      </w:r>
      <w:r w:rsidR="00E549E9" w:rsidRPr="00E549E9">
        <w:rPr>
          <w:rFonts w:ascii="Times New Roman" w:hAnsi="Times New Roman" w:cs="Times New Roman"/>
        </w:rPr>
        <w:t xml:space="preserve">setembro </w:t>
      </w:r>
      <w:r w:rsidRPr="00E549E9">
        <w:rPr>
          <w:rFonts w:ascii="Times New Roman" w:hAnsi="Times New Roman" w:cs="Times New Roman"/>
        </w:rPr>
        <w:t>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1D6C4" w14:textId="77777777" w:rsidR="00F05BFC" w:rsidRDefault="00F05BFC">
      <w:r>
        <w:separator/>
      </w:r>
    </w:p>
  </w:endnote>
  <w:endnote w:type="continuationSeparator" w:id="0">
    <w:p w14:paraId="4F31E5D3" w14:textId="77777777" w:rsidR="00F05BFC" w:rsidRDefault="00F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F74A0" w14:textId="77777777" w:rsidR="00F05BFC" w:rsidRDefault="00F05BFC">
      <w:r>
        <w:separator/>
      </w:r>
    </w:p>
  </w:footnote>
  <w:footnote w:type="continuationSeparator" w:id="0">
    <w:p w14:paraId="07087361" w14:textId="77777777" w:rsidR="00F05BFC" w:rsidRDefault="00F0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47840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E0B87"/>
    <w:rsid w:val="00607AAA"/>
    <w:rsid w:val="006104A4"/>
    <w:rsid w:val="00665B66"/>
    <w:rsid w:val="006755D5"/>
    <w:rsid w:val="007029A4"/>
    <w:rsid w:val="007743C5"/>
    <w:rsid w:val="007862E4"/>
    <w:rsid w:val="00895CEE"/>
    <w:rsid w:val="008B01FE"/>
    <w:rsid w:val="008B6386"/>
    <w:rsid w:val="008C2DDB"/>
    <w:rsid w:val="008E258C"/>
    <w:rsid w:val="00914A74"/>
    <w:rsid w:val="00934E91"/>
    <w:rsid w:val="00967091"/>
    <w:rsid w:val="009B542F"/>
    <w:rsid w:val="00AA4F59"/>
    <w:rsid w:val="00B7481A"/>
    <w:rsid w:val="00BD1D09"/>
    <w:rsid w:val="00C348A7"/>
    <w:rsid w:val="00C9229F"/>
    <w:rsid w:val="00CA3090"/>
    <w:rsid w:val="00CA3AC1"/>
    <w:rsid w:val="00DB6D81"/>
    <w:rsid w:val="00DC711F"/>
    <w:rsid w:val="00E4365D"/>
    <w:rsid w:val="00E549E9"/>
    <w:rsid w:val="00EE1C3D"/>
    <w:rsid w:val="00F05BF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83FB2-F175-42FF-9717-5E8370C1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2024-09-30T18:22:00Z</dcterms:created>
  <dcterms:modified xsi:type="dcterms:W3CDTF">2024-09-30T19:32:00Z</dcterms:modified>
</cp:coreProperties>
</file>