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Pública,  em caráter de urgência, a pinturas  de  faixas de embarque e desembarque para o estacionamento de  03 (três) ônibus, em frente à Escola Estadual  Profª Mariana Pereira Fernandes, no bairro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 segurança dos alunos, uma vez que  os ônibus tem que parar longe da escola, devido ao trafego  de veículos no local. Com pinturas de  faixas de embarque e desembarque  reservando o local de estacionamento  aos ônibus, evita-se transtornos aos motoristas dos ônibus e proporciona mais segurança aos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