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Juliana Teixeira Mesquita, bairro Santa Dorotéia II.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alguns moradores do bairro Santa Dorotéia II,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