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Inês da Costa Shimidt,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