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uma operação tapa buraco, na Av. Maj. Rubens Storino, próximo à altura do nº 2825, bairro Jardim Paraiso.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buracos representam um sério risco à segurança dos moradores e transeuntes, podendo causar acidentes e danos materiais, além disso, compromete a mobilidade urbana.  Portanto, solicito que sejam realizadas as devidas obras de reparo a fim de garantir a segurança e a infraestrutura adequada aos cidadãos.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