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597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em toda a extensão da Rua Professor Ladislau, no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rua encontra-se com buracos e erosões provocados pelas chuvas e pela falta de manutenção, prejudicando o trânsito de pessoas e de veículos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18 de Abril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18 de Abril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