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asfáltico na Rua Maria José Moraes Coutinho, bairro Santa Angelina.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obra de recapeamento do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