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1365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reparação urgente da sarjeta localizada na Av. Capitão Osvino Pinto Souza, nº 420, bairro 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Esse pedido é necessário e importante uma vez que a sarjeta vem causando o acúmulo de água, o que traz inúmeros transtornos para a população local, incluindo a proliferação de mosquitos transmissores da dengue.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acúmulo de água na sarjeta representa um sério risco à saúde pública, considerando que o mosquito Aedes aegypti, vetor da dengue, zika e chikungunya, encontra neste ambiente um local propício para sua reprodução. A presença constante de água parada é um fator crítico que deve ser tratado com a máxima urgência para prevenir surtos dessas doenças. Além do risco à saúde, o acúmulo de água também causa desconforto aos moradores, comprometendo a mobilidade e a qualidade de vida na região.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27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