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da estrada do “bar do peixe frito”, bairro chaves, na zona rural, com passagem da máquina, cascalhamento e, posteriormente, asfaltamento da via.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promova a manutenção da estrada, tendo em vista a condição precária que ela se encontra atualmente.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da urgência da manutenção e do fluxo intenso de veículos no local, os moradores necessitam da realização dos serviços mencionados.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