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manutenção dos blocos da Rua Teresa Aparecida Mamede,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manutenção do local, tendo em vista que muitos blocos estão soltos, causando risco de queda de crianças e idosos, e criando buracos enormes na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