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1353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Hélio Carlos de Oliveira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placa de identificação de logradouro "Travessa João Inácio Raimundo", bairro São João, CEP 37550-415.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referida solicitação justifica-se pela importância de garantir a correta identificação e localização da travessa por moradores, visitantes e serviços de entrega, entre outros. A ausência de sinalização adequada pode causar transtornos, dificultando a mobilidade urbana e o acesso a serviços essenciais.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Além disso, a instalação da placa contribuirá para a organização urbana e para a valorização do espaço público, facilitando a identificação da via por todos que transitam pelo local.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