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Santa Rita de Caldas,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