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 setor responsável da Administração Pública solicitação para a identificação  e notificação dos proprietários de terrenos baldios  localizados na Av. Alferes Augusto Gomes de Medela, no bairro São João, desde o final do quartel até a rotatória, sentido Borda da Mata, para que providenciem a capina das calçadas para melhorar e dar maior segurança para a travessia dos pedestres.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Neste trecho há um fluxo muito grande de pessoas e, o mato existente não permite que  caminhem no local devido. Assim, os pedestres são obrigados a caminhar pela avenida, ocasionando situações de risco e insegurança tanto para eles quanto para os motoristas, que precisam desviar dos pedestres a todo momento.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