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melhorias na sinalização e reforma da rotatória no cruzamento entre as avenidas: Gonçalo B. Coelho, Marechal Castelo Branco, Vicente Simões, e Rua Tenente Anísio Prado Fonseca tendo como ponto de referência o Central Parque Hotel, próximo ao terminal rodoviário.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melhoria na sinalização e a reforma da rotatória permitirão um melhor fluxo dos veículos. Os carros se aglomeram na rotatória sentido Av. Vicente Simões, dificultando a movimentação dos demais veículos causando congestionamento.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