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1306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Maria Augusta Barreiros,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Conforme relatado por moradores e frequentadores da região, após reunião realizada no bairro, a referida rua tem necessitado de manutenção regular para garantir a limpeza e a conservação do espaço público. A presença de um varredor de rua contribuirá significativamente para a melhoria das condições de higiene e limpeza, proporcionando um ambiente mais agradável e seguro para todos os que utilizam a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