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1315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Pará de Minas,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