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Sebastiana Rodrigues,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