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1230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Municipal a disponibilização de serviço de varrição para a rua Bento Ferreira da Costa, no bairro Conjunto Habitacional Prefeito Jorge Antônio Andere/São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reunião, os moradores do bairro São Cristóvão e adjacências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