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Damas Filho,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