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1138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Joaquim Cândido Rodrigues,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