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o asfaltamento na Rua Luiz Gonzaga Nunes Maia, na altura do número 255,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morador da rua citada acima, Sr. Carlos Roberto Barbosa, relatou a este vereador que a via está ocupada pelo mato alto devido ao asfaltamento não ter sido concluído, causando, assim, riscos e transtornos aos pedestres e aos motoristas que necessitam transitar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