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dos proprietários para capina e limpeza dos lotes na Rua Maria Célia Barbosa Evangelista, bairro Colina Verde.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Atualmente, alguns lotes nesta rua encontram-se com vegetação alta e acúmulo de resíduos, o que compromete a estética do bairro e pode representar um risco à saúde pública, além de contribuir para o surgimento de focos de insetos e roedores.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Considerando a importância da manutenção urbana para o bem-estar e segurança dos moradores, solicito que a Prefeitura notifique os proprietários dos lotes em questão, estabelecendo um prazo adequado para a realização das devidas limpezas e capinas. É fundamental que todos os esforços sejam feitos para garantir a preservação da limpeza e do aspecto visual da nossa comunidade.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