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Mário de Souza,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