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1045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recapeamento asfáltico na Avenida Alberto de Barros Cobra, bairro Nova Pouso Alegre.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avenida é uma via importante para o tráfego local e, atualmente, encontra-se em condições precárias, com buracos e desgaste significativo do asfalto, devido as obras da galeria pluvial. Essa situação tem gerado transtornos para os motoristas e pedestres, além de aumentar o risco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recapeamento asfáltico é essencial para melhorar a segurança e a qualidade de vida dos moradores, bem como para preservar a infraestrutura viária do município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