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1042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travessia elevada na Av. Vereador Hebert Campos (Dique 2), próxima à Faculdade UNA e ao Hospital Veterinário UNA.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e estudantes relatam a necessidade de travessia elevada no local, devido ao grande fluxo de veículos e também a alta velocidade que os veículos transitam, colocando em risco as pessoas que precisam atravessar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