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1021A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5B0A87" w:rsidP="00254682">
      <w:pPr>
        <w:jc w:val="center"/>
        <w:rPr>
          <w:rFonts w:ascii="Times New Roman" w:eastAsia="Times New Roman" w:hAnsi="Times New Roman"/>
          <w:lang w:eastAsia="pt-BR"/>
        </w:rPr>
      </w:pPr>
      <w:bookmarkStart w:id="0" w:name="_GoBack"/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7 DE AGOSTO DE 2024</w:t>
      </w:r>
    </w:p>
    <w:bookmarkEnd w:id="0"/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1021A7" w:rsidP="005B0A8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1545/2024       </w:t>
      </w:r>
      <w:r w:rsidRPr="00FD7067">
        <w:rPr>
          <w:rFonts w:ascii="Times New Roman" w:hAnsi="Times New Roman"/>
        </w:rPr>
        <w:t>ALTERA A LEI MUNICIPAL Nº 6.545, DE 22 DE DEZEMBRO DE 2021, E DÁ OUTRAS PROVIDÊNCIAS.</w:t>
      </w:r>
    </w:p>
    <w:p w:rsidR="00CD1674" w:rsidRPr="00FD7067" w:rsidRDefault="001021A7" w:rsidP="005B0A8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CD1674" w:rsidRPr="00FD7067" w:rsidRDefault="001021A7" w:rsidP="005B0A87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CD1674" w:rsidRPr="00FD7067" w:rsidRDefault="00CD1674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A7" w:rsidRDefault="001021A7">
      <w:r>
        <w:separator/>
      </w:r>
    </w:p>
  </w:endnote>
  <w:endnote w:type="continuationSeparator" w:id="0">
    <w:p w:rsidR="001021A7" w:rsidRDefault="0010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021A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57164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A7" w:rsidRDefault="001021A7">
      <w:r>
        <w:separator/>
      </w:r>
    </w:p>
  </w:footnote>
  <w:footnote w:type="continuationSeparator" w:id="0">
    <w:p w:rsidR="001021A7" w:rsidRDefault="0010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021A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7317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21A7"/>
    <w:rsid w:val="00254682"/>
    <w:rsid w:val="003379FD"/>
    <w:rsid w:val="00494387"/>
    <w:rsid w:val="005B0A87"/>
    <w:rsid w:val="00771020"/>
    <w:rsid w:val="008E258C"/>
    <w:rsid w:val="00CA3090"/>
    <w:rsid w:val="00CD167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C91B8-D5E4-4069-AA8E-D26E3056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2024-08-02T14:23:00Z</dcterms:modified>
</cp:coreProperties>
</file>