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Av. Prefeito Olavo Gomes de Oliveira, na altura do número 1.785,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indicação tem como objetivo atender aos pedidos dos moradores, que alegam que os condutores de veículos dirigem acima da velocidade permitida, colocando em risco a segurança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