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do muro e a construção de uma escada na Praça principal do bairro São Francisco, na Rua Damião Rodrigues Ferraz.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 do bairro, o muro está atrapalhando a passagem, assim, a construção da escada ajudará na circulação dos pedestres que poderão melhor usufruir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