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iluminação pública adequada na área de lazer do bairro Pão de Açúcar, ao lado da UBS.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manutenção da iluminação pública no local, tendo em vista que a falta de iluminação pública adequada está gerando riscos aos usuários da área de lazer. Assim, resta evidente que 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