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722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para travessia de pedestres na Avenida Vereador Antônio da Costa Rios, nas proximidades do nº 848, em frente à Auto Elétrica Takashi,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ser uma solicitação de moradores e de comerciantes, uma vez que se trata de  umas das vias umas mais movimentadas da cidade e com alto índice de acidentes. Chama-se atenção para o fato de que no último domingo, dia 08 de junho, por volta das 20h, ocorreu um acidente envolvendo uma caminhonete e uma motocicleta, no qual o motoqueiro ficou gravemente ferido.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463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0.85pt;margin-top:137.5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FE110F">
        <w:rPr>
          <w:b/>
          <w:noProof/>
          <w:color w:val="000000"/>
        </w:rPr>
        <w:pict>
          <v:shape id="_x0000_s2050" type="#_x0000_t202" style="position:absolute;margin-left:198.75pt;margin-top:60.7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04" w:rsidRDefault="001F4804" w:rsidP="007F393F">
      <w:r>
        <w:separator/>
      </w:r>
    </w:p>
  </w:endnote>
  <w:endnote w:type="continuationSeparator" w:id="1">
    <w:p w:rsidR="001F4804" w:rsidRDefault="001F480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E11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F48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F48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F480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48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04" w:rsidRDefault="001F4804" w:rsidP="007F393F">
      <w:r>
        <w:separator/>
      </w:r>
    </w:p>
  </w:footnote>
  <w:footnote w:type="continuationSeparator" w:id="1">
    <w:p w:rsidR="001F4804" w:rsidRDefault="001F480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48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E11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110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F480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F480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F48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804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357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10F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2015-07-27T18:12:00Z</dcterms:modified>
</cp:coreProperties>
</file>