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Pr="004943A6" w:rsidRDefault="009868BF" w:rsidP="001A0B79">
      <w:pPr>
        <w:jc w:val="center"/>
        <w:rPr>
          <w:rFonts w:ascii="Times New Roman" w:eastAsia="Times New Roman" w:hAnsi="Times New Roman"/>
          <w:lang w:eastAsia="pt-BR"/>
        </w:rPr>
      </w:pPr>
      <w:r w:rsidRPr="004943A6">
        <w:rPr>
          <w:rFonts w:ascii="Times New Roman" w:hAnsi="Times New Roman"/>
          <w:b/>
        </w:rPr>
        <w:t>Sessão Ordinária do dia 23 de julho de 2024</w:t>
      </w:r>
    </w:p>
    <w:p w:rsidR="001A0B79" w:rsidRPr="004943A6" w:rsidRDefault="009868BF" w:rsidP="001A0B7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943A6">
        <w:rPr>
          <w:rFonts w:ascii="Times New Roman" w:hAnsi="Times New Roman"/>
          <w:b/>
          <w:sz w:val="24"/>
          <w:szCs w:val="24"/>
        </w:rPr>
        <w:t>Terça-feira – 18 horas</w:t>
      </w:r>
    </w:p>
    <w:p w:rsidR="001A0B79" w:rsidRPr="004943A6" w:rsidRDefault="001A0B79" w:rsidP="001A0B7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1A0B79" w:rsidP="001A0B79">
      <w:pPr>
        <w:pStyle w:val="SemEspaamento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401AC7" w:rsidRPr="004943A6" w:rsidTr="001A0B79">
        <w:trPr>
          <w:trHeight w:val="313"/>
        </w:trPr>
        <w:tc>
          <w:tcPr>
            <w:tcW w:w="4307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401AC7" w:rsidRPr="004943A6" w:rsidTr="001A0B79">
        <w:trPr>
          <w:trHeight w:val="332"/>
        </w:trPr>
        <w:tc>
          <w:tcPr>
            <w:tcW w:w="4307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401AC7" w:rsidRPr="004943A6" w:rsidTr="001A0B79">
        <w:trPr>
          <w:trHeight w:val="313"/>
        </w:trPr>
        <w:tc>
          <w:tcPr>
            <w:tcW w:w="4307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401AC7" w:rsidRPr="004943A6" w:rsidTr="001A0B79">
        <w:trPr>
          <w:trHeight w:val="313"/>
        </w:trPr>
        <w:tc>
          <w:tcPr>
            <w:tcW w:w="4307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401AC7" w:rsidRPr="004943A6" w:rsidTr="001A0B79">
        <w:trPr>
          <w:trHeight w:val="332"/>
        </w:trPr>
        <w:tc>
          <w:tcPr>
            <w:tcW w:w="4307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1A0B79" w:rsidRPr="004943A6" w:rsidRDefault="001A0B79" w:rsidP="001A0B79">
      <w:pPr>
        <w:pStyle w:val="SemEspaamento"/>
        <w:rPr>
          <w:sz w:val="24"/>
          <w:szCs w:val="24"/>
        </w:rPr>
      </w:pPr>
    </w:p>
    <w:p w:rsidR="001A0B79" w:rsidRPr="004943A6" w:rsidRDefault="001A0B79" w:rsidP="001A0B79">
      <w:pPr>
        <w:pStyle w:val="SemEspaamento"/>
        <w:rPr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401AC7" w:rsidRPr="004943A6" w:rsidTr="001A0B79">
        <w:trPr>
          <w:trHeight w:val="309"/>
        </w:trPr>
        <w:tc>
          <w:tcPr>
            <w:tcW w:w="4295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Dionício do Pantano</w:t>
            </w:r>
          </w:p>
        </w:tc>
      </w:tr>
      <w:tr w:rsidR="00401AC7" w:rsidRPr="004943A6" w:rsidTr="001A0B79">
        <w:trPr>
          <w:trHeight w:val="309"/>
        </w:trPr>
        <w:tc>
          <w:tcPr>
            <w:tcW w:w="4295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</w:tr>
      <w:tr w:rsidR="00401AC7" w:rsidRPr="004943A6" w:rsidTr="001A0B79">
        <w:trPr>
          <w:trHeight w:val="327"/>
        </w:trPr>
        <w:tc>
          <w:tcPr>
            <w:tcW w:w="4295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Leandro Morais</w:t>
            </w:r>
          </w:p>
        </w:tc>
      </w:tr>
      <w:tr w:rsidR="00401AC7" w:rsidRPr="004943A6" w:rsidTr="001A0B79">
        <w:trPr>
          <w:trHeight w:val="309"/>
        </w:trPr>
        <w:tc>
          <w:tcPr>
            <w:tcW w:w="4295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</w:p>
        </w:tc>
      </w:tr>
      <w:tr w:rsidR="00401AC7" w:rsidRPr="004943A6" w:rsidTr="001A0B79">
        <w:trPr>
          <w:trHeight w:val="309"/>
        </w:trPr>
        <w:tc>
          <w:tcPr>
            <w:tcW w:w="4295" w:type="dxa"/>
            <w:hideMark/>
          </w:tcPr>
          <w:p w:rsidR="001A0B79" w:rsidRPr="004943A6" w:rsidRDefault="009868B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Pr="004943A6" w:rsidRDefault="009868B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3A6">
              <w:rPr>
                <w:rFonts w:ascii="Times New Roman" w:hAnsi="Times New Roman"/>
                <w:b/>
                <w:sz w:val="24"/>
                <w:szCs w:val="24"/>
              </w:rPr>
              <w:t>Wesley do Resgate</w:t>
            </w:r>
          </w:p>
        </w:tc>
      </w:tr>
    </w:tbl>
    <w:p w:rsidR="001A0B79" w:rsidRPr="004943A6" w:rsidRDefault="001A0B79" w:rsidP="001A0B79">
      <w:pPr>
        <w:pStyle w:val="SemEspaamento"/>
        <w:rPr>
          <w:b/>
          <w:sz w:val="24"/>
          <w:szCs w:val="24"/>
        </w:rPr>
      </w:pPr>
    </w:p>
    <w:p w:rsidR="001A0B79" w:rsidRPr="004943A6" w:rsidRDefault="001A0B79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9868BF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4943A6">
        <w:rPr>
          <w:rFonts w:ascii="Times New Roman" w:hAnsi="Times New Roman"/>
          <w:b/>
          <w:sz w:val="24"/>
          <w:szCs w:val="24"/>
        </w:rPr>
        <w:t>EXPEDIENTE DO EXECUTIVO</w:t>
      </w:r>
      <w:r w:rsidR="000E3158" w:rsidRPr="004943A6">
        <w:rPr>
          <w:rFonts w:ascii="Times New Roman" w:hAnsi="Times New Roman"/>
          <w:b/>
          <w:sz w:val="24"/>
          <w:szCs w:val="24"/>
        </w:rPr>
        <w:t>:</w:t>
      </w:r>
    </w:p>
    <w:p w:rsidR="001A0B79" w:rsidRPr="004943A6" w:rsidRDefault="001A0B79" w:rsidP="00980D05">
      <w:pPr>
        <w:pStyle w:val="SemEspaamento"/>
        <w:jc w:val="both"/>
        <w:rPr>
          <w:b/>
          <w:sz w:val="24"/>
          <w:szCs w:val="24"/>
        </w:rPr>
      </w:pPr>
    </w:p>
    <w:p w:rsidR="000E3158" w:rsidRPr="004943A6" w:rsidRDefault="000E3158" w:rsidP="000E31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943A6">
        <w:rPr>
          <w:rFonts w:ascii="Times New Roman" w:hAnsi="Times New Roman"/>
          <w:sz w:val="24"/>
          <w:szCs w:val="24"/>
        </w:rPr>
        <w:t xml:space="preserve">- Ofício nº 85/2024 </w:t>
      </w:r>
      <w:proofErr w:type="gramStart"/>
      <w:r w:rsidRPr="004943A6">
        <w:rPr>
          <w:rFonts w:ascii="Times New Roman" w:hAnsi="Times New Roman"/>
          <w:sz w:val="24"/>
          <w:szCs w:val="24"/>
        </w:rPr>
        <w:t>encaminhando Substitutivo</w:t>
      </w:r>
      <w:proofErr w:type="gramEnd"/>
      <w:r w:rsidRPr="004943A6">
        <w:rPr>
          <w:rFonts w:ascii="Times New Roman" w:hAnsi="Times New Roman"/>
          <w:sz w:val="24"/>
          <w:szCs w:val="24"/>
        </w:rPr>
        <w:t xml:space="preserve"> nº 01 ao Projeto de Lei nº 1.544/2024, que ''corrige erro material na redação da Lei nº 6.985 de 03 de julho de 2024''.</w:t>
      </w:r>
    </w:p>
    <w:p w:rsidR="000E3158" w:rsidRPr="004943A6" w:rsidRDefault="000E3158" w:rsidP="00980D05">
      <w:pPr>
        <w:pStyle w:val="SemEspaamento"/>
        <w:jc w:val="both"/>
        <w:rPr>
          <w:b/>
          <w:sz w:val="24"/>
          <w:szCs w:val="24"/>
        </w:rPr>
      </w:pPr>
    </w:p>
    <w:p w:rsidR="000E3158" w:rsidRPr="004943A6" w:rsidRDefault="000E3158" w:rsidP="000E31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943A6">
        <w:rPr>
          <w:rFonts w:ascii="Times New Roman" w:hAnsi="Times New Roman"/>
          <w:sz w:val="24"/>
          <w:szCs w:val="24"/>
        </w:rPr>
        <w:t>- Ofício nº 86/2024 encaminhando Decreto nº 52/2024, que ''dispõe sobre remanejamento de dotações orçamentárias da Câmara de Pouso Alegre para o Poder Executivo''.</w:t>
      </w:r>
    </w:p>
    <w:p w:rsidR="000E3158" w:rsidRPr="004943A6" w:rsidRDefault="000E3158" w:rsidP="00980D0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158" w:rsidRPr="004943A6" w:rsidRDefault="009868BF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943A6">
        <w:rPr>
          <w:rFonts w:ascii="Times New Roman" w:hAnsi="Times New Roman"/>
          <w:sz w:val="24"/>
          <w:szCs w:val="24"/>
        </w:rPr>
        <w:t>- Ofício nº 87/2024, encaminhando Projeto de Lei nº 1.545/2024, que ''altera a Lei Municipal nº 6.545, de 22 de dezembro de 2021, e dá outras providências''.</w:t>
      </w:r>
    </w:p>
    <w:p w:rsidR="000E3158" w:rsidRPr="004943A6" w:rsidRDefault="000E3158" w:rsidP="00980D0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0B79" w:rsidRPr="004943A6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1A0B79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9868BF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4943A6">
        <w:rPr>
          <w:rFonts w:ascii="Times New Roman" w:hAnsi="Times New Roman"/>
          <w:b/>
          <w:sz w:val="24"/>
          <w:szCs w:val="24"/>
        </w:rPr>
        <w:t>EXPEDIENTE DE DIVERSOS</w:t>
      </w:r>
      <w:r w:rsidR="000E3158" w:rsidRPr="004943A6">
        <w:rPr>
          <w:rFonts w:ascii="Times New Roman" w:hAnsi="Times New Roman"/>
          <w:b/>
          <w:sz w:val="24"/>
          <w:szCs w:val="24"/>
        </w:rPr>
        <w:t>:</w:t>
      </w:r>
    </w:p>
    <w:p w:rsidR="001A0B79" w:rsidRPr="004943A6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9868BF" w:rsidP="00980D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943A6">
        <w:rPr>
          <w:rFonts w:ascii="Times New Roman" w:hAnsi="Times New Roman"/>
          <w:sz w:val="24"/>
          <w:szCs w:val="24"/>
        </w:rPr>
        <w:t>- Ofício encaminhado pelo Partido Liberal (PL) solicitando a cessão do plenarinho para realização de convenção partidária, na data de 27/07/2024, das 9h às 13h.</w:t>
      </w:r>
    </w:p>
    <w:p w:rsidR="000E3158" w:rsidRPr="004943A6" w:rsidRDefault="000E3158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01AC7" w:rsidRPr="004943A6" w:rsidRDefault="009868BF" w:rsidP="00980D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943A6">
        <w:rPr>
          <w:rFonts w:ascii="Times New Roman" w:hAnsi="Times New Roman"/>
          <w:sz w:val="24"/>
          <w:szCs w:val="24"/>
        </w:rPr>
        <w:t>- Ofício encaminhado pelo Partido Progressistas, solicitando a cessão do Plenário para realização de convenção partidária, na data de 04/08/2024, das 13h30 às 15h.</w:t>
      </w:r>
      <w:bookmarkStart w:id="0" w:name="OLE_LINK6"/>
      <w:bookmarkStart w:id="1" w:name="OLE_LINK5"/>
      <w:bookmarkEnd w:id="0"/>
      <w:bookmarkEnd w:id="1"/>
    </w:p>
    <w:p w:rsidR="001A0B79" w:rsidRPr="004943A6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E3158" w:rsidRPr="004943A6" w:rsidRDefault="000E3158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1A0B79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A0B79" w:rsidRPr="004943A6" w:rsidRDefault="009868BF" w:rsidP="001A0B79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4943A6">
        <w:rPr>
          <w:rFonts w:ascii="Times New Roman" w:hAnsi="Times New Roman"/>
          <w:b/>
          <w:sz w:val="24"/>
          <w:szCs w:val="24"/>
        </w:rPr>
        <w:t>EXPEDIENTE DO LEGISLATIVO</w:t>
      </w:r>
      <w:r w:rsidR="000E3158" w:rsidRPr="004943A6">
        <w:rPr>
          <w:rFonts w:ascii="Times New Roman" w:hAnsi="Times New Roman"/>
          <w:b/>
          <w:sz w:val="24"/>
          <w:szCs w:val="24"/>
        </w:rPr>
        <w:t>:</w:t>
      </w:r>
    </w:p>
    <w:p w:rsidR="001A0B79" w:rsidRPr="004943A6" w:rsidRDefault="001A0B79" w:rsidP="00980D0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E258C" w:rsidRPr="004943A6" w:rsidRDefault="009868BF" w:rsidP="00980D05">
      <w:pPr>
        <w:jc w:val="both"/>
      </w:pPr>
      <w:r w:rsidRPr="004943A6">
        <w:rPr>
          <w:rFonts w:ascii="Times New Roman" w:hAnsi="Times New Roman"/>
          <w:b/>
        </w:rPr>
        <w:t>Indicações</w:t>
      </w:r>
      <w:r w:rsidR="0021153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  <w:b/>
        </w:rPr>
        <w:t>Vereador Dr. Arlindo Motta Paes</w:t>
      </w:r>
      <w:r w:rsidR="0021153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947/2024 Solicita a capina e a manutenção dos meios-fios na avenida Doutor Francisco </w:t>
      </w:r>
      <w:proofErr w:type="spellStart"/>
      <w:r w:rsidRPr="004943A6">
        <w:rPr>
          <w:rFonts w:ascii="Times New Roman" w:hAnsi="Times New Roman"/>
        </w:rPr>
        <w:t>Cascelli</w:t>
      </w:r>
      <w:proofErr w:type="spellEnd"/>
      <w:r w:rsidRPr="004943A6">
        <w:rPr>
          <w:rFonts w:ascii="Times New Roman" w:hAnsi="Times New Roman"/>
        </w:rPr>
        <w:t>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948/2024 Solicita a capina e a manutenção dos meios-fios na rua “D”,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949/2024 Solicita a capina e a manutenção dos meios-fios na rua Pedro Lucas Silva do Divino,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950/2024 Solicita a capina e a manutenção dos meios-fios na rua “F”,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951/2024 Solicita a capina e a manutenção dos meios-fios na rua Miguel </w:t>
      </w:r>
      <w:proofErr w:type="spellStart"/>
      <w:r w:rsidRPr="004943A6">
        <w:rPr>
          <w:rFonts w:ascii="Times New Roman" w:hAnsi="Times New Roman"/>
        </w:rPr>
        <w:t>Vitta</w:t>
      </w:r>
      <w:proofErr w:type="spellEnd"/>
      <w:r w:rsidRPr="004943A6">
        <w:rPr>
          <w:rFonts w:ascii="Times New Roman" w:hAnsi="Times New Roman"/>
        </w:rPr>
        <w:t xml:space="preserve"> Filho,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952/2024 Solicita providências para a realização da capina e manutenção dos meios-fios na rua Michele Vita,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953/2024 Solicita a capina e a manutenção dos meios-fios na rua Coronel Alberto Fonseca de Freitas, no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954/2024 Solicita providências para a realização da capina e manutenção dos meios-fios na Rua Maestro Adhemar Campos, bairro Presidente Juscelino (JK).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955/2024 Solicita providências para a realização da capina e manutenção dos meios-fios na Rua Benedita Nogueira </w:t>
      </w:r>
      <w:proofErr w:type="spellStart"/>
      <w:r w:rsidRPr="004943A6">
        <w:rPr>
          <w:rFonts w:ascii="Times New Roman" w:hAnsi="Times New Roman"/>
        </w:rPr>
        <w:t>Bello</w:t>
      </w:r>
      <w:proofErr w:type="spellEnd"/>
      <w:r w:rsidRPr="004943A6">
        <w:rPr>
          <w:rFonts w:ascii="Times New Roman" w:hAnsi="Times New Roman"/>
        </w:rPr>
        <w:t>, bairro Presidente Juscelino (JK).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956/2024 Solicita providências para a realização da capina e manutenção dos meios-fios na Rua Professor Antônio Coutinho de Rezende, bairro Presidente Juscelino (JK).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0E3158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957/2024 Solicita providências para a realização da capina e manutenção dos meios-fios na Rua Mirabeau Ludovico, bairro Presidente Juscelino (JK).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>- Nº 958/2024 Solicita, em caráter de urgência, a capina, limpeza e manutenção do parquinho infantil do bairro Morumbi.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  <w:bookmarkStart w:id="2" w:name="_GoBack"/>
      <w:bookmarkEnd w:id="2"/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  <w:b/>
        </w:rPr>
        <w:t>Vereador Dr. Edson</w:t>
      </w:r>
      <w:r w:rsidR="00367B94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945/2024 Solicita a realização de poda das árvores próximas à estrada do bairro Curralinho, na zona rural.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946/2024 Solicita que promova mutirão de limpeza no bairro Costa Rios, bem como a notificação dos proprietários dos terrenos abandonados.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961/2024 Solicita a construção de bancos de cimento e implementação de rede ao redor da quadra do bairro Parque Real.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lastRenderedPageBreak/>
        <w:t>- Nº 962/2024 Solicita a realização de limpeza e capina no terreno da Prefeitura, em frente ao nº 288, da Rua Álvaro Pereira da Costa, bairro Costa Rios.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963/2024 Solicita manutenção na grade da quadra de esportes do bairro Colina Santa Bárbara.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964/2024 Solicita a implementação de vaga rápida na Av. José Agripino Rios, em frente à Praça de Esportes Municipal Prefeito </w:t>
      </w:r>
      <w:proofErr w:type="spellStart"/>
      <w:r w:rsidRPr="004943A6">
        <w:rPr>
          <w:rFonts w:ascii="Times New Roman" w:hAnsi="Times New Roman"/>
        </w:rPr>
        <w:t>Alvarim</w:t>
      </w:r>
      <w:proofErr w:type="spellEnd"/>
      <w:r w:rsidRPr="004943A6">
        <w:rPr>
          <w:rFonts w:ascii="Times New Roman" w:hAnsi="Times New Roman"/>
        </w:rPr>
        <w:t xml:space="preserve"> Vieira Rios - </w:t>
      </w:r>
      <w:proofErr w:type="spellStart"/>
      <w:r w:rsidRPr="004943A6">
        <w:rPr>
          <w:rFonts w:ascii="Times New Roman" w:hAnsi="Times New Roman"/>
        </w:rPr>
        <w:t>Rosão</w:t>
      </w:r>
      <w:proofErr w:type="spellEnd"/>
      <w:r w:rsidRPr="004943A6">
        <w:rPr>
          <w:rFonts w:ascii="Times New Roman" w:hAnsi="Times New Roman"/>
        </w:rPr>
        <w:t>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965/2024 Solicita a criação do “Programa Atleta Saudável” e estudo de viabilidade para construção do “Centro de Apoio aos Atletas” com a finalidade de dar auxílio aos atletas que representam o município, com acompanhamento próximo e personalizado de fisioterapeutas, nutricionistas, assistentes sociais e terapeutas.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966/2024 Solicita a realização da operação tapa-buraco na rua principal do bairro Massaranduba, na zona rural.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967/2024 Solicita a realização com urgência da operação tapa buraco no início da rua João Maria, bairro Cantagalo, sentido ao Centro de Treinamento do Pouso Alegre Futebol Clube.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968/2024 Solicita a realização do nivelamento dos </w:t>
      </w:r>
      <w:proofErr w:type="spellStart"/>
      <w:r w:rsidRPr="004943A6">
        <w:rPr>
          <w:rFonts w:ascii="Times New Roman" w:hAnsi="Times New Roman"/>
        </w:rPr>
        <w:t>bloquetes</w:t>
      </w:r>
      <w:proofErr w:type="spellEnd"/>
      <w:r w:rsidRPr="004943A6">
        <w:rPr>
          <w:rFonts w:ascii="Times New Roman" w:hAnsi="Times New Roman"/>
        </w:rPr>
        <w:t xml:space="preserve"> na extensão da Rua </w:t>
      </w:r>
      <w:proofErr w:type="spellStart"/>
      <w:r w:rsidRPr="004943A6">
        <w:rPr>
          <w:rFonts w:ascii="Times New Roman" w:hAnsi="Times New Roman"/>
        </w:rPr>
        <w:t>Bernadina</w:t>
      </w:r>
      <w:proofErr w:type="spellEnd"/>
      <w:r w:rsidRPr="004943A6">
        <w:rPr>
          <w:rFonts w:ascii="Times New Roman" w:hAnsi="Times New Roman"/>
        </w:rPr>
        <w:t xml:space="preserve"> Matilde da Silva, bairro Faisqueira II.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969/2024 Solicita ao setor responsável da Administração a realização da operação tapa buraco, na Avenida </w:t>
      </w:r>
      <w:proofErr w:type="spellStart"/>
      <w:r w:rsidRPr="004943A6">
        <w:rPr>
          <w:rFonts w:ascii="Times New Roman" w:hAnsi="Times New Roman"/>
        </w:rPr>
        <w:t>Alvarim</w:t>
      </w:r>
      <w:proofErr w:type="spellEnd"/>
      <w:r w:rsidRPr="004943A6">
        <w:rPr>
          <w:rFonts w:ascii="Times New Roman" w:hAnsi="Times New Roman"/>
        </w:rPr>
        <w:t xml:space="preserve"> Vieira Rios, próximo ao nº 110, bairro Jardim Olímpico.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970/2024 Solicita a realização da operação tapa buraco, na Avenida Perimetral, ao lado do posto Shell.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971/2024 Solicita a notificação dos proprietários dos terrenos abandonados para construção de calçada e capina nas Ruas Yeda Maria Machado e Adilson Custódio, bairro Colina Santa Bárbara.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972/2024 Solicita a notificação dos proprietários dos terrenos abandonados para limpeza e capina na Rua Terezinha de Rezende, bairro Colina Santa Bárbara.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0E3158" w:rsidRPr="004943A6" w:rsidRDefault="00367B94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979/2024 Solicita a construção de mais uma ''boca de lobo'' na Rua Benedito Bartolomeu, na esquina, próximo ao nº 40, bairro Belo Horizonte.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980/2024 Solicita que seja realizado a construção de redutores de velocidades na Rua Herculano Cobra, centro.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981/2024 Solicita a realização de melhorias no bairro Jardim </w:t>
      </w:r>
      <w:proofErr w:type="spellStart"/>
      <w:r w:rsidRPr="004943A6">
        <w:rPr>
          <w:rFonts w:ascii="Times New Roman" w:hAnsi="Times New Roman"/>
        </w:rPr>
        <w:t>Ypê</w:t>
      </w:r>
      <w:proofErr w:type="spellEnd"/>
      <w:r w:rsidRPr="004943A6">
        <w:rPr>
          <w:rFonts w:ascii="Times New Roman" w:hAnsi="Times New Roman"/>
        </w:rPr>
        <w:t>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lastRenderedPageBreak/>
        <w:t>- Nº 982/2024 Solicita a construção de um ponto/abrigo de ônibus, próximo à concessionária “Chevrolet”, na BR-459, Rodovia Presidente Juscelino Kubitschek, Km 107, bairro Ipiranga.</w:t>
      </w:r>
    </w:p>
    <w:p w:rsidR="00367B94" w:rsidRPr="004943A6" w:rsidRDefault="00367B94" w:rsidP="00367B94">
      <w:pPr>
        <w:tabs>
          <w:tab w:val="left" w:pos="1515"/>
        </w:tabs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ab/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983/2024 Solicita o reforço da sinalização horizontal e vertical de trânsito nos bairros Cruzeiro e Costa Rios.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  <w:b/>
        </w:rPr>
        <w:t xml:space="preserve">Vereador Odair </w:t>
      </w:r>
      <w:proofErr w:type="spellStart"/>
      <w:r w:rsidRPr="004943A6">
        <w:rPr>
          <w:rFonts w:ascii="Times New Roman" w:hAnsi="Times New Roman"/>
          <w:b/>
        </w:rPr>
        <w:t>Quincote</w:t>
      </w:r>
      <w:proofErr w:type="spellEnd"/>
      <w:r w:rsidR="000E315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974/2024 Solicita o serviço de capina e limpeza da calçada e da área verde localizada na Rua Aracy Nunes </w:t>
      </w:r>
      <w:proofErr w:type="spellStart"/>
      <w:r w:rsidRPr="004943A6">
        <w:rPr>
          <w:rFonts w:ascii="Times New Roman" w:hAnsi="Times New Roman"/>
        </w:rPr>
        <w:t>Cônsoli</w:t>
      </w:r>
      <w:proofErr w:type="spellEnd"/>
      <w:r w:rsidRPr="004943A6">
        <w:rPr>
          <w:rFonts w:ascii="Times New Roman" w:hAnsi="Times New Roman"/>
        </w:rPr>
        <w:t>, localizada no bairro Buritis.</w:t>
      </w:r>
    </w:p>
    <w:p w:rsidR="00367B94" w:rsidRPr="004943A6" w:rsidRDefault="00367B94" w:rsidP="00367B94">
      <w:pPr>
        <w:jc w:val="both"/>
        <w:rPr>
          <w:rFonts w:ascii="Times New Roman" w:hAnsi="Times New Roman"/>
        </w:rPr>
      </w:pPr>
    </w:p>
    <w:p w:rsidR="00367B94" w:rsidRPr="004943A6" w:rsidRDefault="00367B94" w:rsidP="00367B94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Nº 975/2024 Solicita o serviço de </w:t>
      </w:r>
      <w:proofErr w:type="spellStart"/>
      <w:r w:rsidRPr="004943A6">
        <w:rPr>
          <w:rFonts w:ascii="Times New Roman" w:hAnsi="Times New Roman"/>
        </w:rPr>
        <w:t>patrolamento</w:t>
      </w:r>
      <w:proofErr w:type="spellEnd"/>
      <w:r w:rsidRPr="004943A6">
        <w:rPr>
          <w:rFonts w:ascii="Times New Roman" w:hAnsi="Times New Roman"/>
        </w:rPr>
        <w:t xml:space="preserve"> e aplicação de cascalho em toda a extensão da estrada conhecida por “estrada do sitio do Sr. João Alcides”, no bairro do Algodão.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367B94" w:rsidRPr="004943A6" w:rsidRDefault="00367B94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976/2024 Solicita um estudo de viabilidade para instalação de um Posto de Saúde no bairro de Anhumas.</w:t>
      </w:r>
    </w:p>
    <w:p w:rsidR="00367B94" w:rsidRPr="004943A6" w:rsidRDefault="00367B94" w:rsidP="00980D05">
      <w:pPr>
        <w:jc w:val="both"/>
        <w:rPr>
          <w:rFonts w:ascii="Times New Roman" w:hAnsi="Times New Roman"/>
        </w:rPr>
      </w:pPr>
    </w:p>
    <w:p w:rsidR="000E3158" w:rsidRPr="004943A6" w:rsidRDefault="009868BF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>- Nº 977/2024 Solicita um estudo de viabilidade para instalação de um Posto de Saúde no bairro do Cristal.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978/2024 Solicita um estudo de viabilidade para a instalação de uma Unidade de Pronto Atendimento (UPA) para o bairro do Cidade Jardim.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  <w:b/>
        </w:rPr>
        <w:t>Vereador Reverendo Dionísio Pereira</w:t>
      </w:r>
      <w:r w:rsidR="000E315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367B94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 xml:space="preserve">- </w:t>
      </w:r>
      <w:r w:rsidR="00367B94" w:rsidRPr="004943A6">
        <w:rPr>
          <w:rFonts w:ascii="Times New Roman" w:hAnsi="Times New Roman"/>
        </w:rPr>
        <w:t>Nº 944/2024 Solicita a tomada das providências cabíveis com relação ao barulho e ao som alto na Rua Adílio Cerqueira d</w:t>
      </w:r>
      <w:r w:rsidR="009F7D2B" w:rsidRPr="004943A6">
        <w:rPr>
          <w:rFonts w:ascii="Times New Roman" w:hAnsi="Times New Roman"/>
        </w:rPr>
        <w:t>e Albuquerque, no bairro Jatobá</w:t>
      </w:r>
    </w:p>
    <w:p w:rsidR="000E3158" w:rsidRPr="004943A6" w:rsidRDefault="00367B94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 xml:space="preserve">- </w:t>
      </w:r>
      <w:r w:rsidR="009868BF" w:rsidRPr="004943A6">
        <w:rPr>
          <w:rFonts w:ascii="Times New Roman" w:hAnsi="Times New Roman"/>
        </w:rPr>
        <w:t>Nº 973/2024 Solicita operação tapa buraco asfáltico na Rua 3, bairro Cidade Jardim.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proofErr w:type="gramStart"/>
      <w:r w:rsidRPr="004943A6">
        <w:rPr>
          <w:rFonts w:ascii="Times New Roman" w:hAnsi="Times New Roman"/>
          <w:b/>
        </w:rPr>
        <w:t>Vereador Wesley</w:t>
      </w:r>
      <w:proofErr w:type="gramEnd"/>
      <w:r w:rsidRPr="004943A6">
        <w:rPr>
          <w:rFonts w:ascii="Times New Roman" w:hAnsi="Times New Roman"/>
          <w:b/>
        </w:rPr>
        <w:t xml:space="preserve"> do Resgate</w:t>
      </w:r>
      <w:r w:rsidR="000E315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959/2024 Solicita, em caráter de urgência, a reparação da pavimentação asfáltica da Rua Sargento José Domingues Filho, número 555, bairro Jardim Inconfidentes.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0E3158" w:rsidRPr="004943A6" w:rsidRDefault="000E3158" w:rsidP="000E3158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>- Nº 960/2024 Solicitar ao setor responsável da Administração Pública a recolocação da placa de sinalização "proibido estacionar ônibus e caminhão", na Rua Sargento José Domingues Filho, número 555, bairro Jardim Inconfidentes.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  <w:b/>
        </w:rPr>
        <w:t>Moções</w:t>
      </w:r>
      <w:r w:rsidR="000E3158"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134/2024 Moção de aplauso ao jovem atleta de futebol, Piettro Felipe de Faria, pela conquista da vaga no time sub-13, do Corinthians (Sport Club Corinthians Paulista).</w:t>
      </w:r>
    </w:p>
    <w:p w:rsidR="000E3158" w:rsidRPr="004943A6" w:rsidRDefault="000E3158" w:rsidP="000E3158">
      <w:pPr>
        <w:jc w:val="both"/>
        <w:rPr>
          <w:rFonts w:ascii="Times New Roman" w:hAnsi="Times New Roman"/>
        </w:rPr>
      </w:pPr>
    </w:p>
    <w:p w:rsidR="000E3158" w:rsidRPr="004943A6" w:rsidRDefault="000E3158" w:rsidP="000E3158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 xml:space="preserve">- Nº 135/2024 Moção de aplauso ao Policial Penal </w:t>
      </w:r>
      <w:proofErr w:type="spellStart"/>
      <w:r w:rsidRPr="004943A6">
        <w:rPr>
          <w:rFonts w:ascii="Times New Roman" w:hAnsi="Times New Roman"/>
        </w:rPr>
        <w:t>Aldegundes</w:t>
      </w:r>
      <w:proofErr w:type="spellEnd"/>
      <w:r w:rsidRPr="004943A6">
        <w:rPr>
          <w:rFonts w:ascii="Times New Roman" w:hAnsi="Times New Roman"/>
        </w:rPr>
        <w:t xml:space="preserve"> Osório da Silva Neto da 17ª Regional de Pouso Alegre, pela sua dedicação e excelência no trabalho prestado à comunidade.</w:t>
      </w:r>
    </w:p>
    <w:p w:rsidR="000E3158" w:rsidRPr="004943A6" w:rsidRDefault="000E3158" w:rsidP="000E3158">
      <w:pPr>
        <w:jc w:val="both"/>
        <w:rPr>
          <w:rFonts w:ascii="Times New Roman" w:hAnsi="Times New Roman"/>
        </w:rPr>
      </w:pPr>
    </w:p>
    <w:p w:rsidR="000E3158" w:rsidRPr="004943A6" w:rsidRDefault="000E3158" w:rsidP="000E3158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136/2024 Moção de aplauso ao Policial Penal Douglas dos Santos de Carvalho da 17ª Regional de Pouso Alegre, pela sua dedicação, comprometimento e coragem no desempenho de suas funções.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137/2024 Moção de aplauso aos professores de futsal: Pedro Henrique Loschi Pereira e Natanael Luiz Loschi Pereira e aos integrantes da Associação de Moradores do Parque Real – AMPREAL, pelo evento de inauguração da quadra do bairro Parque Real, realizado no dia 14 de julho.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17381B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</w:rPr>
        <w:t>- Nº 138/2024 Moção de pesar aos familiares da Sra. Irene Faria e Cruz, pelo seu falecimento.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0E3158" w:rsidRPr="004943A6" w:rsidRDefault="000E3158" w:rsidP="000E3158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 xml:space="preserve">- Nº 139/2024 Moção de aplauso à Paróquia de São José, pela realização da Festa de São José, no Distrito São José do </w:t>
      </w:r>
      <w:proofErr w:type="spellStart"/>
      <w:r w:rsidRPr="004943A6">
        <w:rPr>
          <w:rFonts w:ascii="Times New Roman" w:hAnsi="Times New Roman"/>
        </w:rPr>
        <w:t>Pantano</w:t>
      </w:r>
      <w:proofErr w:type="spellEnd"/>
      <w:r w:rsidRPr="004943A6">
        <w:rPr>
          <w:rFonts w:ascii="Times New Roman" w:hAnsi="Times New Roman"/>
        </w:rPr>
        <w:t>, realizada nos dias 19 a 21 de julho.</w:t>
      </w:r>
    </w:p>
    <w:p w:rsidR="0017381B" w:rsidRPr="004943A6" w:rsidRDefault="0017381B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</w:rPr>
      </w:pPr>
      <w:r w:rsidRPr="004943A6">
        <w:rPr>
          <w:rFonts w:ascii="Times New Roman" w:hAnsi="Times New Roman"/>
          <w:b/>
        </w:rPr>
        <w:t>Requerimentos</w:t>
      </w:r>
      <w:r w:rsidR="004C5C59" w:rsidRPr="004943A6">
        <w:rPr>
          <w:rFonts w:ascii="Times New Roman" w:hAnsi="Times New Roman"/>
          <w:b/>
        </w:rPr>
        <w:t>:</w:t>
      </w:r>
    </w:p>
    <w:p w:rsidR="002150C4" w:rsidRPr="004943A6" w:rsidRDefault="002150C4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>- Nº 51/2024 Requer única discussão e votação para o Substitutivo 001 ao Projeto de Lei nº 1.544/2024.</w:t>
      </w:r>
    </w:p>
    <w:p w:rsidR="004C5C59" w:rsidRPr="004943A6" w:rsidRDefault="004C5C59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  <w:b/>
        </w:rPr>
        <w:t>Projetos de Decreto Legislativo</w:t>
      </w:r>
      <w:r w:rsidR="00367B94" w:rsidRPr="004943A6">
        <w:rPr>
          <w:rFonts w:ascii="Times New Roman" w:hAnsi="Times New Roman"/>
          <w:b/>
        </w:rPr>
        <w:t>:</w:t>
      </w:r>
    </w:p>
    <w:p w:rsidR="0017381B" w:rsidRPr="004943A6" w:rsidRDefault="0017381B" w:rsidP="00980D05">
      <w:pPr>
        <w:jc w:val="both"/>
        <w:rPr>
          <w:rFonts w:ascii="Times New Roman" w:hAnsi="Times New Roman"/>
        </w:rPr>
      </w:pPr>
    </w:p>
    <w:p w:rsidR="00401AC7" w:rsidRPr="004943A6" w:rsidRDefault="009868BF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>- Nº 362/2024 DISPÕE SOBRE A APROVAÇÃO DO PARECER PRÉVIO DO TRIBUNAL DE CONTAS DO ESTADO DE MINAS GERAIS - PROCESSO Nº 1120792 - REFERENTE ÀS CONTAS DA PREFEITURA MUNICIPAL DE POUSO ALEGRE DO EXERCÍCIO DE 2021.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0E3158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  <w:b/>
        </w:rPr>
        <w:t>Ofícios</w:t>
      </w:r>
      <w:r w:rsidR="009868BF" w:rsidRPr="004943A6">
        <w:rPr>
          <w:rFonts w:ascii="Times New Roman" w:hAnsi="Times New Roman"/>
          <w:b/>
        </w:rPr>
        <w:t xml:space="preserve"> Recebid</w:t>
      </w:r>
      <w:r w:rsidRPr="004943A6">
        <w:rPr>
          <w:rFonts w:ascii="Times New Roman" w:hAnsi="Times New Roman"/>
          <w:b/>
        </w:rPr>
        <w:t>o</w:t>
      </w:r>
      <w:r w:rsidR="009868BF" w:rsidRPr="004943A6">
        <w:rPr>
          <w:rFonts w:ascii="Times New Roman" w:hAnsi="Times New Roman"/>
          <w:b/>
        </w:rPr>
        <w:t>s</w:t>
      </w:r>
      <w:r w:rsidRPr="004943A6">
        <w:rPr>
          <w:rFonts w:ascii="Times New Roman" w:hAnsi="Times New Roman"/>
          <w:b/>
        </w:rPr>
        <w:t>: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0E3158" w:rsidRPr="004943A6" w:rsidRDefault="009868BF" w:rsidP="000E3158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 xml:space="preserve">- </w:t>
      </w:r>
      <w:r w:rsidR="000E3158" w:rsidRPr="004943A6">
        <w:rPr>
          <w:rFonts w:ascii="Times New Roman" w:hAnsi="Times New Roman"/>
        </w:rPr>
        <w:t xml:space="preserve"> Ofício encaminhado pelo Ver. Dr. Arlindo Motta Paes informando que não pode participar da sessão ordinária do dia 16/07/2024 por motivos de força maior.</w:t>
      </w:r>
    </w:p>
    <w:p w:rsidR="000E3158" w:rsidRPr="004943A6" w:rsidRDefault="000E3158" w:rsidP="00980D05">
      <w:pPr>
        <w:jc w:val="both"/>
        <w:rPr>
          <w:rFonts w:ascii="Times New Roman" w:hAnsi="Times New Roman"/>
        </w:rPr>
      </w:pP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</w:rPr>
        <w:t xml:space="preserve">- </w:t>
      </w:r>
      <w:r w:rsidR="009868BF" w:rsidRPr="004943A6">
        <w:rPr>
          <w:rFonts w:ascii="Times New Roman" w:hAnsi="Times New Roman"/>
        </w:rPr>
        <w:t>Ofício encaminhado pelo Ver. Bruno Dias, informando que participará remotamente da Sessão Ordinária que será realizada no dia 23/07/2024.</w:t>
      </w:r>
    </w:p>
    <w:p w:rsidR="000E3158" w:rsidRPr="004943A6" w:rsidRDefault="000E3158" w:rsidP="00980D05">
      <w:pPr>
        <w:jc w:val="both"/>
        <w:rPr>
          <w:rFonts w:ascii="Times New Roman" w:hAnsi="Times New Roman"/>
          <w:b/>
        </w:rPr>
      </w:pPr>
    </w:p>
    <w:p w:rsidR="00401AC7" w:rsidRPr="004943A6" w:rsidRDefault="000E3158" w:rsidP="00980D05">
      <w:pPr>
        <w:jc w:val="both"/>
        <w:rPr>
          <w:rFonts w:ascii="Times New Roman" w:hAnsi="Times New Roman"/>
          <w:b/>
        </w:rPr>
      </w:pPr>
      <w:r w:rsidRPr="004943A6">
        <w:rPr>
          <w:rFonts w:ascii="Times New Roman" w:hAnsi="Times New Roman"/>
          <w:b/>
        </w:rPr>
        <w:t>-</w:t>
      </w:r>
      <w:r w:rsidR="009868BF" w:rsidRPr="004943A6">
        <w:rPr>
          <w:rFonts w:ascii="Times New Roman" w:hAnsi="Times New Roman"/>
        </w:rPr>
        <w:t xml:space="preserve"> Ofício encaminhado pelo Ver. Reverendo Dionísio Pereira, informando que participará remotamente da Sessão Ordinária do dia 23/07/2024.</w:t>
      </w:r>
      <w:bookmarkStart w:id="3" w:name="OLE_LINK8"/>
      <w:bookmarkStart w:id="4" w:name="OLE_LINK7"/>
      <w:bookmarkEnd w:id="3"/>
      <w:bookmarkEnd w:id="4"/>
    </w:p>
    <w:sectPr w:rsidR="00401AC7" w:rsidRPr="004943A6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FB" w:rsidRDefault="00D942FB">
      <w:r>
        <w:separator/>
      </w:r>
    </w:p>
  </w:endnote>
  <w:endnote w:type="continuationSeparator" w:id="0">
    <w:p w:rsidR="00D942FB" w:rsidRDefault="00D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8B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0551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FB" w:rsidRDefault="00D942FB">
      <w:r>
        <w:separator/>
      </w:r>
    </w:p>
  </w:footnote>
  <w:footnote w:type="continuationSeparator" w:id="0">
    <w:p w:rsidR="00D942FB" w:rsidRDefault="00D9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868B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8040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E3158"/>
    <w:rsid w:val="00104A24"/>
    <w:rsid w:val="0017381B"/>
    <w:rsid w:val="001A0B79"/>
    <w:rsid w:val="00211538"/>
    <w:rsid w:val="002150C4"/>
    <w:rsid w:val="00254682"/>
    <w:rsid w:val="002F50E5"/>
    <w:rsid w:val="00367B94"/>
    <w:rsid w:val="00401AC7"/>
    <w:rsid w:val="00471BB0"/>
    <w:rsid w:val="00494387"/>
    <w:rsid w:val="004943A6"/>
    <w:rsid w:val="004C5C59"/>
    <w:rsid w:val="00600110"/>
    <w:rsid w:val="00724DF3"/>
    <w:rsid w:val="008E258C"/>
    <w:rsid w:val="00980D05"/>
    <w:rsid w:val="009868BF"/>
    <w:rsid w:val="009F7D2B"/>
    <w:rsid w:val="00A510D3"/>
    <w:rsid w:val="00CA3090"/>
    <w:rsid w:val="00D25049"/>
    <w:rsid w:val="00D942FB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DB401-CD88-4B56-9E3C-DB7EBD6F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14</cp:revision>
  <dcterms:created xsi:type="dcterms:W3CDTF">2024-01-08T16:07:00Z</dcterms:created>
  <dcterms:modified xsi:type="dcterms:W3CDTF">2024-07-23T19:59:00Z</dcterms:modified>
</cp:coreProperties>
</file>