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968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do nivelamento dos bloquetes na extensão da Rua Bernadina Matilde da Silva, bairro Faisqueira II.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pela população para que haja o nivelamento da rua, tendo em vista que o desnível está causando o acúmulo constante de água no local e prejudicando a mobilidade dos moradores, em especial, das pessoas idosas e pessoas com deficiência.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merece ser acolhida pelo Poder Executivo Municipal,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