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bancos de cimento e implementação de rede ao redor da quadra do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na quadra do bairro com a implementação de rede ao redor da quadra para evitar que a bola fique caindo do lado de fora da quadra o tempo todo e a construção de bancos de cimento para os visitantes ficarem mais confortáveis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