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capina e a manutenção dos meios-fios na rua Michele Vita, no bairro Presidente Juscelino (JK).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JK, em contato com o nosso gabinete, reivindicam a realização periódica da capina nos meios-fios da rua Michele Vita. A vegetação excessiva nos meios-fios tem causado diversos transtornos aos moradores e transeuntes, obrigando os pedestres a circularem pela rua, aumentando o risco de acidentes, especialmente para crianças, idosos e pessoas com mobilidade reduzida. O acúmulo de mato e resíduos nos meios-fios impede a correta drenagem das águas pluviais, causando enchentes e alagamentos, que danificam a infraestrutura da rua e das residências. É sabido que a Administração Municipal tem empenhado esforços significativos para a melhoria da limpeza e manutenção de diversos bairros e áreas centrais. Sabe-se também dos desafios enfrentados diante expansão territorial da nossa cidade. Porém, com intuito de ver atendido o pedido em comum de muitos moradores do referido bairro, pedimos uma atenção especial a essa demanda.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