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954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providências para a realização da capina e manutenção dos meios-fios na Rua Maestro Adhemar Campos, bairro Presidente Juscelino (JK).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bairro JK, em contato com o nosso gabinete, reivindicam a realização periódica da capina nos meios-fios, da rua Maestro Adhemar Campos.  A vegetação excessiva nos meios-fios tem causado diversos transtornos aos moradores e transeuntes, obrigando os pedestres a circularem pela rua, aumentando o risco de acidentes, especialmente para crianças, idosos e pessoas com mobilidade reduzida. O acúmulo de mato e resíduos nos meios-fios impede a correta drenagem das águas pluviais, causando enchentes e alagamentos, que danificam a infraestrutura da rua e das residências. É sabido que a Administração Municipal, tem empenhado esforços significativos para a melhoria da limpeza e manutenção de diversos bairros e áreas centrais. Sabe-se também dos desafios enfrentados diante expansão territorial da nossa cidade. Porém, com intuito de ver atendido o pedido em comum de muitos moradores do referido bairro, pedimos uma atenção especial a essa demanda.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