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7E" w:rsidRPr="0079107A" w:rsidRDefault="00702A7E" w:rsidP="00702A7E">
      <w:pPr>
        <w:pStyle w:val="SemEspaamento"/>
        <w:jc w:val="center"/>
        <w:rPr>
          <w:rFonts w:ascii="Times New Roman" w:hAnsi="Times New Roman" w:cs="Times New Roman"/>
          <w:b/>
        </w:rPr>
      </w:pPr>
      <w:r w:rsidRPr="0079107A">
        <w:rPr>
          <w:rFonts w:ascii="Times New Roman" w:hAnsi="Times New Roman" w:cs="Times New Roman"/>
          <w:b/>
        </w:rPr>
        <w:t>PROJETO DE LEI Nº 1.5</w:t>
      </w:r>
      <w:r w:rsidR="005F6AD1">
        <w:rPr>
          <w:rFonts w:ascii="Times New Roman" w:hAnsi="Times New Roman" w:cs="Times New Roman"/>
          <w:b/>
        </w:rPr>
        <w:t>43</w:t>
      </w:r>
      <w:r w:rsidRPr="0079107A">
        <w:rPr>
          <w:rFonts w:ascii="Times New Roman" w:hAnsi="Times New Roman" w:cs="Times New Roman"/>
          <w:b/>
        </w:rPr>
        <w:t xml:space="preserve"> / 2024</w:t>
      </w:r>
    </w:p>
    <w:p w:rsidR="00702A7E" w:rsidRPr="005F6AD1" w:rsidRDefault="00702A7E" w:rsidP="005F6AD1">
      <w:pPr>
        <w:pStyle w:val="SemEspaamento"/>
        <w:rPr>
          <w:rFonts w:ascii="Times New Roman" w:hAnsi="Times New Roman" w:cs="Times New Roman"/>
        </w:rPr>
      </w:pPr>
    </w:p>
    <w:p w:rsidR="0079107A" w:rsidRPr="005F6AD1" w:rsidRDefault="0079107A" w:rsidP="005F6AD1">
      <w:pPr>
        <w:pStyle w:val="SemEspaamento"/>
        <w:rPr>
          <w:rFonts w:ascii="Times New Roman" w:eastAsia="SimSun" w:hAnsi="Times New Roman" w:cs="Times New Roman"/>
          <w:shd w:val="clear" w:color="auto" w:fill="FFFFFF"/>
        </w:rPr>
      </w:pPr>
    </w:p>
    <w:p w:rsidR="005F6AD1" w:rsidRPr="005F6AD1" w:rsidRDefault="005F6AD1" w:rsidP="005F6AD1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F6AD1">
        <w:rPr>
          <w:rFonts w:ascii="Times New Roman" w:eastAsia="Times New Roman" w:hAnsi="Times New Roman" w:cs="Times New Roman"/>
          <w:b/>
          <w:lang w:eastAsia="pt-BR"/>
        </w:rPr>
        <w:t>CORRIGE ERRO MATERIAL NA REDAÇÃO DA LEI Nº 6.971 DE 20 DE JUNHO DE 2024.</w:t>
      </w:r>
    </w:p>
    <w:p w:rsidR="005F6AD1" w:rsidRPr="005F6AD1" w:rsidRDefault="005F6AD1" w:rsidP="005F6AD1">
      <w:pPr>
        <w:pStyle w:val="SemEspaamento"/>
        <w:ind w:left="5103"/>
        <w:rPr>
          <w:rFonts w:ascii="Times New Roman" w:eastAsia="Times New Roman" w:hAnsi="Times New Roman" w:cs="Times New Roman"/>
          <w:b/>
          <w:lang w:eastAsia="pt-BR"/>
        </w:rPr>
      </w:pPr>
    </w:p>
    <w:p w:rsidR="005F6AD1" w:rsidRPr="005F6AD1" w:rsidRDefault="005F6AD1" w:rsidP="005F6AD1">
      <w:pPr>
        <w:pStyle w:val="SemEspaamento"/>
        <w:ind w:left="510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F6AD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Autor: Poder Executivo</w:t>
      </w:r>
    </w:p>
    <w:p w:rsidR="005F6AD1" w:rsidRPr="005F6AD1" w:rsidRDefault="005F6AD1" w:rsidP="005F6AD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5F6AD1" w:rsidRDefault="005F6AD1" w:rsidP="005F6AD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5F6AD1" w:rsidRPr="005F6AD1" w:rsidRDefault="005F6AD1" w:rsidP="00AD24EB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5F6AD1">
        <w:rPr>
          <w:rFonts w:ascii="Times New Roman" w:eastAsia="Times New Roman" w:hAnsi="Times New Roman" w:cs="Times New Roman"/>
          <w:lang w:eastAsia="pt-BR"/>
        </w:rPr>
        <w:t>A Câmara Municipal de Pouso Alegre, Estado de Minas Gerais, aprova e o Chefe do Poder Executivo sanciona e promulga a seguinte Lei:</w:t>
      </w:r>
    </w:p>
    <w:p w:rsidR="005F6AD1" w:rsidRPr="005F6AD1" w:rsidRDefault="005F6AD1" w:rsidP="005F6AD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5F6AD1" w:rsidRPr="005F6AD1" w:rsidRDefault="005F6AD1" w:rsidP="005F6AD1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5F6AD1">
        <w:rPr>
          <w:rFonts w:ascii="Times New Roman" w:eastAsia="Times New Roman" w:hAnsi="Times New Roman" w:cs="Times New Roman"/>
          <w:b/>
          <w:lang w:eastAsia="pt-BR"/>
        </w:rPr>
        <w:t>Art. 1º</w:t>
      </w:r>
      <w:r w:rsidRPr="005F6AD1">
        <w:rPr>
          <w:rFonts w:ascii="Times New Roman" w:eastAsia="Times New Roman" w:hAnsi="Times New Roman" w:cs="Times New Roman"/>
          <w:lang w:eastAsia="pt-BR"/>
        </w:rPr>
        <w:t xml:space="preserve"> O artigo 1º da Lei Municipal nº 6.971 de 20 de junho de 2024, passa a vigorar com a seguinte redação:</w:t>
      </w:r>
    </w:p>
    <w:p w:rsidR="005F6AD1" w:rsidRDefault="005F6AD1" w:rsidP="005F6AD1">
      <w:pPr>
        <w:pStyle w:val="SemEspaamento"/>
        <w:rPr>
          <w:rFonts w:ascii="Arial" w:eastAsia="Times New Roman" w:hAnsi="Arial" w:cs="Arial"/>
          <w:sz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47"/>
        <w:gridCol w:w="820"/>
        <w:gridCol w:w="1058"/>
        <w:gridCol w:w="1047"/>
        <w:gridCol w:w="686"/>
        <w:gridCol w:w="1243"/>
        <w:gridCol w:w="1540"/>
        <w:gridCol w:w="711"/>
        <w:gridCol w:w="1473"/>
      </w:tblGrid>
      <w:tr w:rsidR="005F6AD1" w:rsidRPr="00806DA3" w:rsidTr="00E176DA">
        <w:trPr>
          <w:trHeight w:val="544"/>
        </w:trPr>
        <w:tc>
          <w:tcPr>
            <w:tcW w:w="817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cs="Calibri"/>
                <w:b/>
                <w:sz w:val="16"/>
                <w:szCs w:val="16"/>
                <w:shd w:val="clear" w:color="auto" w:fill="FFFFFF"/>
              </w:rPr>
              <w:t>ÓRGÃO</w:t>
            </w:r>
          </w:p>
        </w:tc>
        <w:tc>
          <w:tcPr>
            <w:tcW w:w="85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cs="Calibri"/>
                <w:b/>
                <w:sz w:val="16"/>
                <w:szCs w:val="16"/>
                <w:shd w:val="clear" w:color="auto" w:fill="FFFFFF"/>
              </w:rPr>
              <w:t>UNIDADE</w:t>
            </w:r>
          </w:p>
        </w:tc>
        <w:tc>
          <w:tcPr>
            <w:tcW w:w="850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cs="Calibri"/>
                <w:b/>
                <w:sz w:val="16"/>
                <w:szCs w:val="16"/>
                <w:shd w:val="clear" w:color="auto" w:fill="FFFFFF"/>
              </w:rPr>
              <w:t>FUNÇÃO</w:t>
            </w:r>
          </w:p>
        </w:tc>
        <w:tc>
          <w:tcPr>
            <w:tcW w:w="1059" w:type="dxa"/>
            <w:shd w:val="clear" w:color="auto" w:fill="auto"/>
          </w:tcPr>
          <w:p w:rsidR="005F6AD1" w:rsidRPr="00806DA3" w:rsidRDefault="005F6AD1" w:rsidP="00E176DA">
            <w:pPr>
              <w:tabs>
                <w:tab w:val="left" w:pos="540"/>
              </w:tabs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SU</w:t>
            </w:r>
            <w:r w:rsidRPr="00806DA3">
              <w:rPr>
                <w:rFonts w:cs="Calibri"/>
                <w:b/>
                <w:sz w:val="16"/>
                <w:szCs w:val="16"/>
                <w:shd w:val="clear" w:color="auto" w:fill="FFFFFF"/>
              </w:rPr>
              <w:t>BFUNÇÃO</w:t>
            </w:r>
          </w:p>
        </w:tc>
        <w:tc>
          <w:tcPr>
            <w:tcW w:w="1067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709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1418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ELEMENTO DE DESPESA</w:t>
            </w:r>
          </w:p>
        </w:tc>
        <w:tc>
          <w:tcPr>
            <w:tcW w:w="1049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FONTE DE RECURSO</w:t>
            </w:r>
          </w:p>
        </w:tc>
        <w:tc>
          <w:tcPr>
            <w:tcW w:w="94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REF Nº</w:t>
            </w:r>
          </w:p>
        </w:tc>
        <w:tc>
          <w:tcPr>
            <w:tcW w:w="95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eastAsia="Times New Roman" w:cs="Calibri"/>
                <w:b/>
                <w:sz w:val="16"/>
                <w:szCs w:val="16"/>
                <w:lang w:eastAsia="pt-BR"/>
              </w:rPr>
            </w:pPr>
            <w:r w:rsidRPr="00806DA3">
              <w:rPr>
                <w:rFonts w:eastAsia="Times New Roman" w:cs="Calibri"/>
                <w:b/>
                <w:sz w:val="16"/>
                <w:szCs w:val="16"/>
                <w:lang w:eastAsia="pt-BR"/>
              </w:rPr>
              <w:t>VALOR</w:t>
            </w:r>
          </w:p>
        </w:tc>
      </w:tr>
      <w:tr w:rsidR="005F6AD1" w:rsidRPr="00806DA3" w:rsidTr="00E176DA">
        <w:tc>
          <w:tcPr>
            <w:tcW w:w="817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06DA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850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0008</w:t>
            </w:r>
          </w:p>
        </w:tc>
        <w:tc>
          <w:tcPr>
            <w:tcW w:w="1059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0244</w:t>
            </w:r>
          </w:p>
        </w:tc>
        <w:tc>
          <w:tcPr>
            <w:tcW w:w="1067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0022</w:t>
            </w:r>
          </w:p>
        </w:tc>
        <w:tc>
          <w:tcPr>
            <w:tcW w:w="709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2706</w:t>
            </w:r>
          </w:p>
        </w:tc>
        <w:tc>
          <w:tcPr>
            <w:tcW w:w="1418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3.339039</w:t>
            </w:r>
          </w:p>
        </w:tc>
        <w:tc>
          <w:tcPr>
            <w:tcW w:w="1049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806DA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1660.000.3110</w:t>
            </w:r>
          </w:p>
        </w:tc>
        <w:tc>
          <w:tcPr>
            <w:tcW w:w="94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shd w:val="clear" w:color="auto" w:fill="auto"/>
          </w:tcPr>
          <w:p w:rsidR="005F6AD1" w:rsidRPr="00806DA3" w:rsidRDefault="005F6AD1" w:rsidP="00E176D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R$900.000,00</w:t>
            </w:r>
          </w:p>
        </w:tc>
      </w:tr>
    </w:tbl>
    <w:p w:rsidR="005F6AD1" w:rsidRPr="005F6AD1" w:rsidRDefault="005F6AD1" w:rsidP="005F6AD1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5F6AD1" w:rsidRPr="005F6AD1" w:rsidRDefault="005F6AD1" w:rsidP="005F6AD1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5F6AD1">
        <w:rPr>
          <w:rFonts w:ascii="Times New Roman" w:hAnsi="Times New Roman" w:cs="Times New Roman"/>
          <w:b/>
          <w:lang w:eastAsia="pt-BR"/>
        </w:rPr>
        <w:t>Art. 2º</w:t>
      </w:r>
      <w:r w:rsidRPr="005F6AD1">
        <w:rPr>
          <w:rFonts w:ascii="Times New Roman" w:hAnsi="Times New Roman" w:cs="Times New Roman"/>
          <w:lang w:eastAsia="pt-BR"/>
        </w:rPr>
        <w:t xml:space="preserve"> O artigo 2º da Lei Municipal nº 6.971 de 20 de junho de 2024, passa a vigorar com a seguinte redação:</w:t>
      </w:r>
    </w:p>
    <w:p w:rsidR="005F6AD1" w:rsidRPr="005F6AD1" w:rsidRDefault="005F6AD1" w:rsidP="005F6AD1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991"/>
        <w:gridCol w:w="4444"/>
      </w:tblGrid>
      <w:tr w:rsidR="005F6AD1" w:rsidRPr="00806DA3" w:rsidTr="00E176DA">
        <w:tc>
          <w:tcPr>
            <w:tcW w:w="3936" w:type="dxa"/>
            <w:shd w:val="clear" w:color="auto" w:fill="auto"/>
          </w:tcPr>
          <w:p w:rsidR="005F6AD1" w:rsidRPr="00806DA3" w:rsidRDefault="005F6AD1" w:rsidP="00E176DA">
            <w:pPr>
              <w:tabs>
                <w:tab w:val="left" w:pos="8504"/>
              </w:tabs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06DA3">
              <w:rPr>
                <w:rFonts w:eastAsia="Times New Roman" w:cs="Calibri"/>
                <w:b/>
                <w:sz w:val="20"/>
                <w:szCs w:val="20"/>
                <w:u w:val="single"/>
                <w:lang w:eastAsia="pt-BR"/>
              </w:rPr>
              <w:t>1660.000.3110</w:t>
            </w:r>
            <w:r w:rsidRPr="00806DA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Transferência de Recursos do Fundo Nacional de Assistência Social - FNAS</w:t>
            </w:r>
          </w:p>
        </w:tc>
        <w:tc>
          <w:tcPr>
            <w:tcW w:w="2126" w:type="dxa"/>
            <w:shd w:val="clear" w:color="auto" w:fill="auto"/>
          </w:tcPr>
          <w:p w:rsidR="005F6AD1" w:rsidRPr="00806DA3" w:rsidRDefault="005F6AD1" w:rsidP="00E176DA">
            <w:pPr>
              <w:tabs>
                <w:tab w:val="left" w:pos="8504"/>
              </w:tabs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shd w:val="clear" w:color="auto" w:fill="auto"/>
          </w:tcPr>
          <w:p w:rsidR="005F6AD1" w:rsidRPr="00806DA3" w:rsidRDefault="005F6AD1" w:rsidP="00E176DA">
            <w:pPr>
              <w:tabs>
                <w:tab w:val="left" w:pos="8504"/>
              </w:tabs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06DA3">
              <w:rPr>
                <w:rFonts w:eastAsia="Times New Roman" w:cs="Calibri"/>
                <w:b/>
                <w:sz w:val="20"/>
                <w:szCs w:val="20"/>
                <w:u w:val="single"/>
                <w:lang w:eastAsia="pt-BR"/>
              </w:rPr>
              <w:t>Receita: 1.7.1.6.50.0.1</w:t>
            </w:r>
            <w:r w:rsidRPr="00806DA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Transferências de recursos do fundo nacional de assistência social - FNAS - Principal</w:t>
            </w:r>
          </w:p>
        </w:tc>
      </w:tr>
    </w:tbl>
    <w:p w:rsidR="005F6AD1" w:rsidRPr="005F6AD1" w:rsidRDefault="005F6AD1" w:rsidP="005F6AD1">
      <w:pPr>
        <w:tabs>
          <w:tab w:val="left" w:pos="8504"/>
        </w:tabs>
        <w:ind w:right="-1" w:firstLine="3118"/>
        <w:jc w:val="both"/>
        <w:rPr>
          <w:rFonts w:ascii="Times New Roman" w:eastAsia="Times New Roman" w:hAnsi="Times New Roman" w:cs="Times New Roman"/>
          <w:lang w:eastAsia="pt-BR"/>
        </w:rPr>
      </w:pPr>
    </w:p>
    <w:p w:rsidR="005F6AD1" w:rsidRPr="005F6AD1" w:rsidRDefault="005F6AD1" w:rsidP="005F6AD1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5F6AD1">
        <w:rPr>
          <w:rFonts w:ascii="Times New Roman" w:eastAsia="Times New Roman" w:hAnsi="Times New Roman" w:cs="Times New Roman"/>
          <w:b/>
          <w:lang w:eastAsia="pt-BR"/>
        </w:rPr>
        <w:t>Art. 3º</w:t>
      </w:r>
      <w:r w:rsidRPr="005F6AD1">
        <w:rPr>
          <w:rFonts w:ascii="Times New Roman" w:eastAsia="Times New Roman" w:hAnsi="Times New Roman" w:cs="Times New Roman"/>
          <w:lang w:eastAsia="pt-BR"/>
        </w:rPr>
        <w:t xml:space="preserve"> Revogadas as disposições em contrário, esta Lei entra em vigor na data de sua publicação.</w:t>
      </w:r>
    </w:p>
    <w:p w:rsidR="00702A7E" w:rsidRPr="005F6AD1" w:rsidRDefault="00702A7E" w:rsidP="00702A7E">
      <w:pPr>
        <w:pStyle w:val="SemEspaamento"/>
        <w:jc w:val="both"/>
        <w:rPr>
          <w:rFonts w:ascii="Times New Roman" w:hAnsi="Times New Roman" w:cs="Times New Roman"/>
        </w:rPr>
      </w:pPr>
    </w:p>
    <w:p w:rsidR="00702A7E" w:rsidRPr="005F6AD1" w:rsidRDefault="00702A7E" w:rsidP="00702A7E">
      <w:pPr>
        <w:jc w:val="both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5F6AD1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 xml:space="preserve">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8A60BB" w:rsidRDefault="008A60BB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6B3B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6B3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1A32"/>
    <w:rsid w:val="004A6119"/>
    <w:rsid w:val="004E0B87"/>
    <w:rsid w:val="00565423"/>
    <w:rsid w:val="005F6AD1"/>
    <w:rsid w:val="006104A4"/>
    <w:rsid w:val="00665B66"/>
    <w:rsid w:val="0069597B"/>
    <w:rsid w:val="006B3BD5"/>
    <w:rsid w:val="00702A7E"/>
    <w:rsid w:val="00725690"/>
    <w:rsid w:val="007862E4"/>
    <w:rsid w:val="0079107A"/>
    <w:rsid w:val="007D5E58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AA4F59"/>
    <w:rsid w:val="00AD24EB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573BB"/>
    <w:rsid w:val="00DB6D81"/>
    <w:rsid w:val="00DC711F"/>
    <w:rsid w:val="00E4365D"/>
    <w:rsid w:val="00E932E2"/>
    <w:rsid w:val="00EF5BA8"/>
    <w:rsid w:val="00F24068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216C3-4224-49DA-BA05-59BF3522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2024-07-16T19:38:00Z</cp:lastPrinted>
  <dcterms:created xsi:type="dcterms:W3CDTF">2024-07-16T16:28:00Z</dcterms:created>
  <dcterms:modified xsi:type="dcterms:W3CDTF">2024-07-16T19:39:00Z</dcterms:modified>
</cp:coreProperties>
</file>