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5E3863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 de julho de 2024</w:t>
      </w:r>
    </w:p>
    <w:p w:rsidR="001A0B79" w:rsidRDefault="005E3863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A6301" w:rsidTr="001A0B79">
        <w:trPr>
          <w:trHeight w:val="313"/>
        </w:trPr>
        <w:tc>
          <w:tcPr>
            <w:tcW w:w="4307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A6301" w:rsidTr="001A0B79">
        <w:trPr>
          <w:trHeight w:val="332"/>
        </w:trPr>
        <w:tc>
          <w:tcPr>
            <w:tcW w:w="4307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5A6301" w:rsidTr="001A0B79">
        <w:trPr>
          <w:trHeight w:val="313"/>
        </w:trPr>
        <w:tc>
          <w:tcPr>
            <w:tcW w:w="4307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A6301" w:rsidTr="001A0B79">
        <w:trPr>
          <w:trHeight w:val="313"/>
        </w:trPr>
        <w:tc>
          <w:tcPr>
            <w:tcW w:w="4307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A6301" w:rsidTr="001A0B79">
        <w:trPr>
          <w:trHeight w:val="332"/>
        </w:trPr>
        <w:tc>
          <w:tcPr>
            <w:tcW w:w="4307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A6301" w:rsidTr="001A0B79">
        <w:trPr>
          <w:trHeight w:val="309"/>
        </w:trPr>
        <w:tc>
          <w:tcPr>
            <w:tcW w:w="4295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5A6301" w:rsidTr="001A0B79">
        <w:trPr>
          <w:trHeight w:val="309"/>
        </w:trPr>
        <w:tc>
          <w:tcPr>
            <w:tcW w:w="4295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5A6301" w:rsidTr="001A0B79">
        <w:trPr>
          <w:trHeight w:val="327"/>
        </w:trPr>
        <w:tc>
          <w:tcPr>
            <w:tcW w:w="4295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5A6301" w:rsidTr="001A0B79">
        <w:trPr>
          <w:trHeight w:val="309"/>
        </w:trPr>
        <w:tc>
          <w:tcPr>
            <w:tcW w:w="4295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5A6301" w:rsidTr="001A0B79">
        <w:trPr>
          <w:trHeight w:val="309"/>
        </w:trPr>
        <w:tc>
          <w:tcPr>
            <w:tcW w:w="4295" w:type="dxa"/>
            <w:hideMark/>
          </w:tcPr>
          <w:p w:rsidR="001A0B79" w:rsidRDefault="005E386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5E386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5E386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A95A1F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5E386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25/2024 encaminhado pela Secretaria de Saúde, solicitando a cessão do Plenário para a apresentação do Protocolo de Saúde da Criança, no dia 31/07/2024, das 8h às 17</w:t>
      </w:r>
      <w:r w:rsidR="00A95A1F">
        <w:rPr>
          <w:rFonts w:ascii="Times New Roman" w:hAnsi="Times New Roman"/>
          <w:sz w:val="26"/>
          <w:szCs w:val="26"/>
        </w:rPr>
        <w:t>h;</w:t>
      </w:r>
    </w:p>
    <w:p w:rsidR="00A95A1F" w:rsidRDefault="00A95A1F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541CE5" w:rsidRPr="002F50E5" w:rsidRDefault="00541CE5" w:rsidP="00541CE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77/2024 encaminhando Projeto de Lei nº 1.540/2024, que ''autoriza a abertura de crédito especial na forma dos artigos 42 e 43 da Lei 4.320/64''</w:t>
      </w:r>
      <w:r>
        <w:rPr>
          <w:rFonts w:ascii="Times New Roman" w:hAnsi="Times New Roman"/>
          <w:sz w:val="26"/>
          <w:szCs w:val="26"/>
        </w:rPr>
        <w:t>;</w:t>
      </w:r>
    </w:p>
    <w:p w:rsidR="00541CE5" w:rsidRDefault="00541CE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78/2024 encaminhando Projeto de Lei nº 1.541/20</w:t>
      </w:r>
      <w:bookmarkStart w:id="0" w:name="_GoBack"/>
      <w:bookmarkEnd w:id="0"/>
      <w:r w:rsidRPr="002F50E5">
        <w:rPr>
          <w:rFonts w:ascii="Times New Roman" w:hAnsi="Times New Roman"/>
          <w:sz w:val="26"/>
          <w:szCs w:val="26"/>
        </w:rPr>
        <w:t>24, que ''dispõe sobre a denominação de próprio público: Centro de Saúde Doutor Carlos Henrique Vianna de Andrade (*1946 + 2022)''</w:t>
      </w:r>
      <w:r w:rsidR="00541CE5">
        <w:rPr>
          <w:rFonts w:ascii="Times New Roman" w:hAnsi="Times New Roman"/>
          <w:sz w:val="26"/>
          <w:szCs w:val="26"/>
        </w:rPr>
        <w:t>.</w:t>
      </w:r>
    </w:p>
    <w:p w:rsidR="00A95A1F" w:rsidRDefault="00A95A1F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5E386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DIVERSOS</w:t>
      </w:r>
      <w:r w:rsidR="00A95A1F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Default="005E386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 Ofício encaminhado pelo Partido Novo, solicitando a cessão do plenarinho para realização de convenção pa</w:t>
      </w:r>
      <w:r w:rsidR="00A95A1F">
        <w:rPr>
          <w:rFonts w:ascii="Times New Roman" w:hAnsi="Times New Roman"/>
          <w:sz w:val="26"/>
          <w:szCs w:val="26"/>
        </w:rPr>
        <w:t>rtidária, na data de 31/07/2024;</w:t>
      </w:r>
    </w:p>
    <w:p w:rsidR="00A95A1F" w:rsidRPr="002F50E5" w:rsidRDefault="00A95A1F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5A6301" w:rsidRPr="002F50E5" w:rsidRDefault="005E386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11421/2024 encaminhado pelo Tribunal de Contas de Minas Gerais para comunicar a emissão de Parecer Prévio sobre as contas do município de Pouso Alegre, referentes ao exercício de 2021.</w:t>
      </w:r>
      <w:bookmarkStart w:id="1" w:name="OLE_LINK6"/>
      <w:bookmarkStart w:id="2" w:name="OLE_LINK5"/>
      <w:bookmarkEnd w:id="1"/>
      <w:bookmarkEnd w:id="2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A95A1F" w:rsidRPr="002F50E5" w:rsidRDefault="00A95A1F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5E386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5E3863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A95A1F">
        <w:rPr>
          <w:rFonts w:ascii="Times New Roman" w:hAnsi="Times New Roman"/>
          <w:b/>
          <w:sz w:val="28"/>
          <w:szCs w:val="26"/>
        </w:rPr>
        <w:t>:</w:t>
      </w:r>
    </w:p>
    <w:p w:rsidR="00A95A1F" w:rsidRPr="002F50E5" w:rsidRDefault="00A95A1F" w:rsidP="00980D05">
      <w:pPr>
        <w:jc w:val="both"/>
        <w:rPr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  <w:r w:rsidR="00A95A1F">
        <w:rPr>
          <w:rFonts w:ascii="Times New Roman" w:hAnsi="Times New Roman"/>
          <w:b/>
          <w:szCs w:val="26"/>
        </w:rPr>
        <w:t>: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899/2024 Solicita que sejam realizados os serviços de reforma e pintura da rampa da quadra localizada no bairro Jardim Yara.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901/2024 Solicita a realização de um estudo de viabilidade para transformar a Superintendência de Habitação em Secretaria de Habitação.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900/2024 Solicita a implementação de medidas de fiscalização nos arredores do pátio da rodoviária aos domingos, especialmente durante a realização da feira livre.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A95A1F">
        <w:rPr>
          <w:rFonts w:ascii="Times New Roman" w:hAnsi="Times New Roman"/>
          <w:b/>
          <w:szCs w:val="26"/>
        </w:rPr>
        <w:t>: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902/2024 Solicita que promova a manutenção da estrada do bairro Fazendinha, próximo ao campo do ''Sarpão'', na zona rural.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896/2024 Solicita a troca de lâmpadas e manutenção da iluminação pública na Rua Luiz Borges Netto, bairro Jatobá.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895/2024 Solicita a revitalização do Campo do São Cristóvão, localizado na Rua Benedito Olavo de Toledo, no bairro São Cristóvão.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894/2024 Solicita a notificação dos proprietários para a construção de calçadas nos seguintes locais: Rua Nadir Neide Pereira de Oliveira, no bairro Aeroporto; Rua Ver. Aristeu da Costa Rios, no bairro São Geraldo; e Rua Tomás Antônio Gonzaga, no bairro Santa Lucia.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898/2024 Solicita a fiscalização urgente da Rua Ana Faria Machado, bairro Monte Carlo, devido à grande quantidade de água parada no local.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893/2024 Solicita a construção de redutores de velocidades na Rua Pedro Alves da Cunha, no Bairro Jardim Noronha.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A95A1F">
        <w:rPr>
          <w:rFonts w:ascii="Times New Roman" w:hAnsi="Times New Roman"/>
          <w:b/>
          <w:szCs w:val="26"/>
        </w:rPr>
        <w:t>: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906/2024 Solicitar, em caráter de urgência, a sinalização de trânsito na região do Distrito Industrial.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905/2024 Solicita a ampliação da drenagem na Rua João Barros de Cobra, localizada no bairro Foch.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Hélio Carlos de Oliveira</w:t>
      </w:r>
      <w:r w:rsidR="00A95A1F">
        <w:rPr>
          <w:rFonts w:ascii="Times New Roman" w:hAnsi="Times New Roman"/>
          <w:b/>
          <w:szCs w:val="26"/>
        </w:rPr>
        <w:t>: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904/2024 Solicita reiteradamente e em caráter de urgência, a instalação de redutor de velocidade ou travessia elevada na Rua Alvarenga Peixoto, no bairro São José.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A95A1F">
        <w:rPr>
          <w:rFonts w:ascii="Times New Roman" w:hAnsi="Times New Roman"/>
          <w:b/>
          <w:szCs w:val="26"/>
        </w:rPr>
        <w:t>: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908/2024 Solicita a construção de uma calçada para pedestres na Rua Antônio Scodeler, próximo ao antigo matadouro, localizado no bairro Faisqueira.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907/2024 Solicita a construção de passagem elevada para pedestres na Rua Comendador José Garcia, em frente ao Hospital Oncológico Samuel Libânio, localizado no Centro.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Reverendo Dionísio Pereira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903/2024 Solicita capina, limpeza e remoção de entulhos ao redor do lago Portal do Ipiranga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Wesley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do Resgate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897/2024 Solicita a instalação de tampa para o bueiro localizados na Av. Coronel Armando Rubens Storino nº 5.545, bairro Parque real.</w:t>
      </w:r>
    </w:p>
    <w:p w:rsidR="00A95A1F" w:rsidRDefault="00A95A1F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</w:p>
    <w:p w:rsidR="00A95A1F" w:rsidRDefault="00A95A1F" w:rsidP="00A95A1F">
      <w:pPr>
        <w:jc w:val="both"/>
        <w:rPr>
          <w:rFonts w:ascii="Times New Roman" w:hAnsi="Times New Roman"/>
          <w:sz w:val="26"/>
          <w:szCs w:val="26"/>
        </w:rPr>
      </w:pPr>
    </w:p>
    <w:p w:rsidR="00A95A1F" w:rsidRPr="002F50E5" w:rsidRDefault="00A95A1F" w:rsidP="00A95A1F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122/2024 Moção de aplauso ao jovem Mike Deivis da Silva, gerente de operação do CINE A – unidade Pouso Alegr</w:t>
      </w:r>
      <w:r>
        <w:rPr>
          <w:rFonts w:ascii="Times New Roman" w:hAnsi="Times New Roman"/>
          <w:sz w:val="26"/>
          <w:szCs w:val="26"/>
        </w:rPr>
        <w:t xml:space="preserve">e, MG, pelo comprometimento em </w:t>
      </w:r>
      <w:r w:rsidRPr="002F50E5">
        <w:rPr>
          <w:rFonts w:ascii="Times New Roman" w:hAnsi="Times New Roman"/>
          <w:sz w:val="26"/>
          <w:szCs w:val="26"/>
        </w:rPr>
        <w:t>proporcionar um atendimento de qualidade aos seus clientes.</w:t>
      </w:r>
    </w:p>
    <w:p w:rsidR="00A95A1F" w:rsidRDefault="00A95A1F" w:rsidP="00A95A1F">
      <w:pPr>
        <w:jc w:val="both"/>
        <w:rPr>
          <w:rFonts w:ascii="Times New Roman" w:hAnsi="Times New Roman"/>
          <w:sz w:val="26"/>
          <w:szCs w:val="26"/>
        </w:rPr>
      </w:pPr>
    </w:p>
    <w:p w:rsidR="00A95A1F" w:rsidRPr="002F50E5" w:rsidRDefault="00A95A1F" w:rsidP="00A95A1F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123/2024 Moção de aplauso a </w:t>
      </w:r>
      <w:proofErr w:type="spellStart"/>
      <w:r w:rsidRPr="002F50E5">
        <w:rPr>
          <w:rFonts w:ascii="Times New Roman" w:hAnsi="Times New Roman"/>
          <w:sz w:val="26"/>
          <w:szCs w:val="26"/>
        </w:rPr>
        <w:t>Sra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Patrícia Aparecida Salvador, pela sua recente nomeação como diretora, em reconhecimento ao seu talento, competência e dedicação ao longo de sua carreira.</w:t>
      </w:r>
    </w:p>
    <w:p w:rsidR="00A95A1F" w:rsidRDefault="00A95A1F" w:rsidP="00A95A1F">
      <w:pPr>
        <w:jc w:val="both"/>
        <w:rPr>
          <w:rFonts w:ascii="Times New Roman" w:hAnsi="Times New Roman"/>
          <w:sz w:val="26"/>
          <w:szCs w:val="26"/>
        </w:rPr>
      </w:pPr>
    </w:p>
    <w:p w:rsidR="00A95A1F" w:rsidRPr="002F50E5" w:rsidRDefault="00A95A1F" w:rsidP="00A95A1F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124/2024 Moção de pesar aos familiares do jovem </w:t>
      </w:r>
      <w:proofErr w:type="spellStart"/>
      <w:r w:rsidRPr="002F50E5">
        <w:rPr>
          <w:rFonts w:ascii="Times New Roman" w:hAnsi="Times New Roman"/>
          <w:sz w:val="26"/>
          <w:szCs w:val="26"/>
        </w:rPr>
        <w:t>Dyego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Rodrigo Martins dos Santos, pelo seu falecimento.</w:t>
      </w:r>
    </w:p>
    <w:p w:rsidR="00A95A1F" w:rsidRDefault="00A95A1F" w:rsidP="00A95A1F">
      <w:pPr>
        <w:jc w:val="both"/>
        <w:rPr>
          <w:rFonts w:ascii="Times New Roman" w:hAnsi="Times New Roman"/>
          <w:sz w:val="26"/>
          <w:szCs w:val="26"/>
        </w:rPr>
      </w:pPr>
    </w:p>
    <w:p w:rsidR="00A95A1F" w:rsidRPr="002F50E5" w:rsidRDefault="00A95A1F" w:rsidP="00A95A1F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125/2024 Moção de Pesar aos familiares do Sr. Mauricio </w:t>
      </w:r>
      <w:proofErr w:type="spellStart"/>
      <w:r w:rsidRPr="002F50E5">
        <w:rPr>
          <w:rFonts w:ascii="Times New Roman" w:hAnsi="Times New Roman"/>
          <w:sz w:val="26"/>
          <w:szCs w:val="26"/>
        </w:rPr>
        <w:t>Chiarini</w:t>
      </w:r>
      <w:proofErr w:type="spellEnd"/>
      <w:r w:rsidRPr="002F50E5">
        <w:rPr>
          <w:rFonts w:ascii="Times New Roman" w:hAnsi="Times New Roman"/>
          <w:sz w:val="26"/>
          <w:szCs w:val="26"/>
        </w:rPr>
        <w:t>, pelo seu falecimento.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A95A1F" w:rsidRPr="00A95A1F" w:rsidRDefault="00A95A1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126/2024 Moção de pesar aos familiares da Sra. Suzana Agnes Rosa, pelo seu falecimento.</w:t>
      </w:r>
    </w:p>
    <w:p w:rsidR="00A95A1F" w:rsidRDefault="00A95A1F" w:rsidP="00A95A1F">
      <w:pPr>
        <w:jc w:val="both"/>
        <w:rPr>
          <w:rFonts w:ascii="Times New Roman" w:hAnsi="Times New Roman"/>
          <w:sz w:val="26"/>
          <w:szCs w:val="26"/>
        </w:rPr>
      </w:pPr>
    </w:p>
    <w:p w:rsidR="00A95A1F" w:rsidRPr="002F50E5" w:rsidRDefault="00A95A1F" w:rsidP="00A95A1F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127/2024 Moção de aplausos à atleta Bruna Abreu, pela conquista do Bicampeonato Brasileiro de Jiu-jitsu.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128/2024 Moção de Aplauso ao Deputado Federal Rafael Simões.</w:t>
      </w:r>
    </w:p>
    <w:p w:rsidR="00A95A1F" w:rsidRDefault="00A95A1F" w:rsidP="00980D05">
      <w:pPr>
        <w:jc w:val="both"/>
        <w:rPr>
          <w:rFonts w:ascii="Times New Roman" w:hAnsi="Times New Roman"/>
          <w:sz w:val="26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129/2024 Moção de aplauso à técnica de futebol Alessandra Krema e às atletas do time de futsal feminino sub-13 e sub-15 de Pouso Alegre – MG, pelas conquistas alcançadas nos jogos da juventude 2024 (JOSUL), realizados na cidade de Nepomuceno - MG. </w:t>
      </w:r>
    </w:p>
    <w:p w:rsidR="00A95A1F" w:rsidRDefault="00A95A1F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A95A1F" w:rsidRDefault="00A95A1F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Projetos de Lei</w:t>
      </w:r>
      <w:r w:rsidR="00A95A1F">
        <w:rPr>
          <w:rFonts w:ascii="Times New Roman" w:hAnsi="Times New Roman"/>
          <w:b/>
          <w:sz w:val="28"/>
          <w:szCs w:val="26"/>
        </w:rPr>
        <w:t>: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A95A1F">
        <w:rPr>
          <w:rFonts w:ascii="Times New Roman" w:hAnsi="Times New Roman"/>
          <w:b/>
          <w:szCs w:val="26"/>
        </w:rPr>
        <w:t>:</w:t>
      </w:r>
    </w:p>
    <w:p w:rsidR="00A95A1F" w:rsidRPr="002F50E5" w:rsidRDefault="00A95A1F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5A6301" w:rsidRPr="002F50E5" w:rsidRDefault="005E386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7951/2024 INSTITUI O “DIA MUNICIPAL DA MÃE INTERCESSORA” NO CALENDÁRIO OFICIAL DO MUNICÍPIO DE POUSO ALEGRE E DÁ OUTRAS PROVIDÊNCIAS.</w:t>
      </w:r>
    </w:p>
    <w:p w:rsidR="00A95A1F" w:rsidRDefault="00A95A1F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5A6301" w:rsidRPr="002F50E5" w:rsidRDefault="00A95A1F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Ofícios r</w:t>
      </w:r>
      <w:r w:rsidR="005E3863" w:rsidRPr="002F50E5">
        <w:rPr>
          <w:rFonts w:ascii="Times New Roman" w:hAnsi="Times New Roman"/>
          <w:b/>
          <w:sz w:val="28"/>
          <w:szCs w:val="26"/>
        </w:rPr>
        <w:t>ecebid</w:t>
      </w:r>
      <w:r>
        <w:rPr>
          <w:rFonts w:ascii="Times New Roman" w:hAnsi="Times New Roman"/>
          <w:b/>
          <w:sz w:val="28"/>
          <w:szCs w:val="26"/>
        </w:rPr>
        <w:t>o</w:t>
      </w:r>
      <w:r w:rsidR="005E3863"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A95A1F" w:rsidP="00980D05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-</w:t>
      </w:r>
      <w:r w:rsidR="005E3863" w:rsidRPr="002F50E5">
        <w:rPr>
          <w:rFonts w:ascii="Times New Roman" w:hAnsi="Times New Roman"/>
          <w:sz w:val="26"/>
          <w:szCs w:val="26"/>
        </w:rPr>
        <w:t xml:space="preserve"> Ofício nº 22/2024 encaminhado pelo Ver. Elizelto Guido informando que não participará da Audiência Pública: Segurança Pública e Guarda Municipal: importância, limites e competência que será realizada na data de hoje, 27 de junho de 2024, por motivo de compromisso agendado anteriormente.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A95A1F" w:rsidP="00980D05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-</w:t>
      </w:r>
      <w:r w:rsidR="005E3863" w:rsidRPr="002F50E5">
        <w:rPr>
          <w:rFonts w:ascii="Times New Roman" w:hAnsi="Times New Roman"/>
          <w:sz w:val="26"/>
          <w:szCs w:val="26"/>
        </w:rPr>
        <w:t xml:space="preserve"> Ofício encaminhado pelo Vereador Ely Carlos de Morais informando sobre sua ausência na Sessão Especial em homenagem à nova fase do Colégio Tiradentes da Polícia Militar em Pouso Alegre, a ser realizada na data de hoje, 28 de junho de 2024, por motivo de compromisso agendado anteriormente.</w:t>
      </w:r>
    </w:p>
    <w:p w:rsidR="00A95A1F" w:rsidRDefault="00A95A1F" w:rsidP="00980D05">
      <w:pPr>
        <w:jc w:val="both"/>
        <w:rPr>
          <w:rFonts w:ascii="Times New Roman" w:hAnsi="Times New Roman"/>
          <w:b/>
          <w:szCs w:val="26"/>
        </w:rPr>
      </w:pPr>
    </w:p>
    <w:p w:rsidR="005A6301" w:rsidRPr="002F50E5" w:rsidRDefault="00A95A1F" w:rsidP="00980D05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- </w:t>
      </w:r>
      <w:r w:rsidR="005E3863" w:rsidRPr="002F50E5">
        <w:rPr>
          <w:rFonts w:ascii="Times New Roman" w:hAnsi="Times New Roman"/>
          <w:sz w:val="26"/>
          <w:szCs w:val="26"/>
        </w:rPr>
        <w:t>Ofício nº 109/2024 encaminhado pelo Ver. Igor Tavares solicitando a alteração da ementa do Projeto de Lei nº 7946/2024 a fim de refletir com mais precisão a função e utilização do espaço pela comunidade, buscando mais clareza e objetividade.</w:t>
      </w:r>
      <w:bookmarkStart w:id="3" w:name="OLE_LINK8"/>
      <w:bookmarkStart w:id="4" w:name="OLE_LINK7"/>
      <w:bookmarkEnd w:id="3"/>
      <w:bookmarkEnd w:id="4"/>
    </w:p>
    <w:sectPr w:rsidR="005A6301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00" w:rsidRDefault="00B13000">
      <w:r>
        <w:separator/>
      </w:r>
    </w:p>
  </w:endnote>
  <w:endnote w:type="continuationSeparator" w:id="0">
    <w:p w:rsidR="00B13000" w:rsidRDefault="00B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E386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7761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00" w:rsidRDefault="00B13000">
      <w:r>
        <w:separator/>
      </w:r>
    </w:p>
  </w:footnote>
  <w:footnote w:type="continuationSeparator" w:id="0">
    <w:p w:rsidR="00B13000" w:rsidRDefault="00B1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E386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92395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F50E5"/>
    <w:rsid w:val="00471BB0"/>
    <w:rsid w:val="00494387"/>
    <w:rsid w:val="00541CE5"/>
    <w:rsid w:val="005A6301"/>
    <w:rsid w:val="005E3863"/>
    <w:rsid w:val="00600110"/>
    <w:rsid w:val="00724DF3"/>
    <w:rsid w:val="008E258C"/>
    <w:rsid w:val="00980D05"/>
    <w:rsid w:val="00A510D3"/>
    <w:rsid w:val="00A95A1F"/>
    <w:rsid w:val="00B13000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BDC7FB-92B4-44A5-8397-485B2576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2024-01-08T16:07:00Z</dcterms:created>
  <dcterms:modified xsi:type="dcterms:W3CDTF">2024-07-02T19:40:00Z</dcterms:modified>
</cp:coreProperties>
</file>