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861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um estudo de viabilidade para construção de redutores de velocidade na Rua Augustinho Andery, bairro Árvore Grande.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moradores, tendo em vista que os veículos trafegam ali em alta velocidade causando riscos à segurança de todos. A construção dos redutores de velocidade é urgente para evitar a ocorrência de acidentes.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25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25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25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