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verificar a possibilidade de intermediação junto ao órgão competente, para instalação de um posto da Polícia Ambiental no Horto Florestal de Pouso Alegre.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para que o Poder Executivo Municipal estude a possibilidade de instalar um posto da Polícia Ambiental no Horto Florestal de Pouso Alegre.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A Polícia Ambiental possui diversas atribuições, dentre elas, destacam-se os trabalhos de preservação, conservação e controle nas áreas de queimadas, caça e pesca ilegais, desmatamento da Mata Atlântica e contrabando e comércio ilegal de animais silvestres, sendo, portanto, de grande valia que um de seus postos fiquem no horto florestal.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